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4296" w14:textId="783705FB" w:rsidR="00606541" w:rsidRPr="009F5A95" w:rsidRDefault="00322515" w:rsidP="00CD4772">
      <w:pPr>
        <w:spacing w:after="132" w:line="288" w:lineRule="atLeast"/>
        <w:jc w:val="center"/>
        <w:outlineLvl w:val="0"/>
        <w:rPr>
          <w:rFonts w:ascii="Times New Roman" w:eastAsia="Times New Roman" w:hAnsi="Times New Roman" w:cs="Times New Roman"/>
          <w:b/>
          <w:bCs/>
          <w:caps/>
          <w:spacing w:val="4"/>
          <w:kern w:val="36"/>
          <w:sz w:val="22"/>
          <w:szCs w:val="22"/>
          <w:lang w:eastAsia="en-GB"/>
        </w:rPr>
      </w:pPr>
      <w:r w:rsidRPr="009F5A95">
        <w:rPr>
          <w:rFonts w:ascii="Times New Roman" w:eastAsia="Times New Roman" w:hAnsi="Times New Roman" w:cs="Times New Roman"/>
          <w:b/>
          <w:bCs/>
          <w:caps/>
          <w:spacing w:val="4"/>
          <w:kern w:val="36"/>
          <w:sz w:val="22"/>
          <w:szCs w:val="22"/>
          <w:lang w:eastAsia="en-GB"/>
        </w:rPr>
        <w:t xml:space="preserve">PERSONAL DATA PROTECTION POLICY </w:t>
      </w:r>
    </w:p>
    <w:p w14:paraId="5AD896BD" w14:textId="23023EB2" w:rsidR="007954D8" w:rsidRPr="006242E4" w:rsidRDefault="00322515" w:rsidP="00667880">
      <w:pPr>
        <w:spacing w:before="100" w:beforeAutospacing="1" w:after="100" w:afterAutospacing="1"/>
        <w:jc w:val="both"/>
        <w:rPr>
          <w:rFonts w:ascii="Times New Roman" w:hAnsi="Times New Roman" w:cs="Times New Roman"/>
          <w:bCs/>
          <w:sz w:val="22"/>
          <w:szCs w:val="22"/>
          <w:lang w:eastAsia="en-GB"/>
        </w:rPr>
      </w:pPr>
      <w:r w:rsidRPr="009F5A95">
        <w:rPr>
          <w:rFonts w:ascii="Times New Roman" w:hAnsi="Times New Roman" w:cs="Times New Roman"/>
          <w:sz w:val="22"/>
          <w:szCs w:val="22"/>
          <w:lang w:eastAsia="en-GB"/>
        </w:rPr>
        <w:t xml:space="preserve">This policy </w:t>
      </w:r>
      <w:r w:rsidR="00A36744">
        <w:rPr>
          <w:rFonts w:ascii="Times New Roman" w:hAnsi="Times New Roman" w:cs="Times New Roman"/>
          <w:sz w:val="22"/>
          <w:szCs w:val="22"/>
          <w:lang w:eastAsia="en-GB"/>
        </w:rPr>
        <w:t>sets down</w:t>
      </w:r>
      <w:r w:rsidRPr="009F5A95">
        <w:rPr>
          <w:rFonts w:ascii="Times New Roman" w:hAnsi="Times New Roman" w:cs="Times New Roman"/>
          <w:sz w:val="22"/>
          <w:szCs w:val="22"/>
          <w:lang w:eastAsia="en-GB"/>
        </w:rPr>
        <w:t xml:space="preserve"> the </w:t>
      </w:r>
      <w:r w:rsidR="00BF6928" w:rsidRPr="009F5A95">
        <w:rPr>
          <w:rFonts w:ascii="Times New Roman" w:hAnsi="Times New Roman" w:cs="Times New Roman"/>
          <w:sz w:val="22"/>
          <w:szCs w:val="22"/>
          <w:lang w:eastAsia="en-GB"/>
        </w:rPr>
        <w:t xml:space="preserve">personal data processing </w:t>
      </w:r>
      <w:r w:rsidRPr="009F5A95">
        <w:rPr>
          <w:rFonts w:ascii="Times New Roman" w:hAnsi="Times New Roman" w:cs="Times New Roman"/>
          <w:sz w:val="22"/>
          <w:szCs w:val="22"/>
          <w:lang w:eastAsia="en-GB"/>
        </w:rPr>
        <w:t>principles</w:t>
      </w:r>
      <w:r w:rsidR="00A36744">
        <w:rPr>
          <w:rFonts w:ascii="Times New Roman" w:hAnsi="Times New Roman" w:cs="Times New Roman"/>
          <w:sz w:val="22"/>
          <w:szCs w:val="22"/>
          <w:lang w:eastAsia="en-GB"/>
        </w:rPr>
        <w:t xml:space="preserve"> of</w:t>
      </w:r>
      <w:r w:rsidR="006242E4">
        <w:rPr>
          <w:rFonts w:ascii="Times New Roman" w:hAnsi="Times New Roman" w:cs="Times New Roman"/>
          <w:sz w:val="22"/>
          <w:szCs w:val="22"/>
          <w:lang w:eastAsia="en-GB"/>
        </w:rPr>
        <w:t xml:space="preserve"> </w:t>
      </w:r>
      <w:r w:rsidR="00423BC6" w:rsidRPr="00423BC6">
        <w:rPr>
          <w:rFonts w:ascii="Times New Roman" w:hAnsi="Times New Roman" w:cs="Times New Roman"/>
          <w:sz w:val="22"/>
          <w:szCs w:val="22"/>
          <w:lang w:eastAsia="en-GB"/>
        </w:rPr>
        <w:t>METO TURİZM İŞLETMECİLİĞİ VE TASARIM DEKORASYON TİC. A.Ş.</w:t>
      </w:r>
      <w:r w:rsidR="00423BC6" w:rsidRPr="009F5A95">
        <w:rPr>
          <w:rFonts w:ascii="Times New Roman" w:hAnsi="Times New Roman" w:cs="Times New Roman"/>
          <w:sz w:val="22"/>
          <w:szCs w:val="22"/>
          <w:lang w:eastAsia="en-GB"/>
        </w:rPr>
        <w:t xml:space="preserve"> </w:t>
      </w:r>
      <w:r w:rsidR="00A36744" w:rsidRPr="009F5A95">
        <w:rPr>
          <w:rFonts w:ascii="Times New Roman" w:hAnsi="Times New Roman" w:cs="Times New Roman"/>
          <w:sz w:val="22"/>
          <w:szCs w:val="22"/>
          <w:lang w:eastAsia="en-GB"/>
        </w:rPr>
        <w:t>(“</w:t>
      </w:r>
      <w:r w:rsidR="006242E4" w:rsidRPr="009F5A95">
        <w:rPr>
          <w:rFonts w:ascii="Times New Roman" w:hAnsi="Times New Roman" w:cs="Times New Roman"/>
          <w:sz w:val="22"/>
          <w:szCs w:val="22"/>
          <w:lang w:eastAsia="en-GB"/>
        </w:rPr>
        <w:t>Hereinafter</w:t>
      </w:r>
      <w:r w:rsidR="00A36744" w:rsidRPr="009F5A95">
        <w:rPr>
          <w:rFonts w:ascii="Times New Roman" w:hAnsi="Times New Roman" w:cs="Times New Roman"/>
          <w:sz w:val="22"/>
          <w:szCs w:val="22"/>
          <w:lang w:eastAsia="en-GB"/>
        </w:rPr>
        <w:t xml:space="preserve"> referred to as “</w:t>
      </w:r>
      <w:proofErr w:type="spellStart"/>
      <w:r w:rsidR="00423BC6">
        <w:rPr>
          <w:rFonts w:ascii="Times New Roman" w:hAnsi="Times New Roman" w:cs="Times New Roman"/>
          <w:sz w:val="22"/>
          <w:szCs w:val="22"/>
          <w:lang w:eastAsia="en-GB"/>
        </w:rPr>
        <w:t>Çubuklu</w:t>
      </w:r>
      <w:proofErr w:type="spellEnd"/>
      <w:r w:rsidR="00423BC6">
        <w:rPr>
          <w:rFonts w:ascii="Times New Roman" w:hAnsi="Times New Roman" w:cs="Times New Roman"/>
          <w:sz w:val="22"/>
          <w:szCs w:val="22"/>
          <w:lang w:eastAsia="en-GB"/>
        </w:rPr>
        <w:t xml:space="preserve"> 29</w:t>
      </w:r>
      <w:r w:rsidR="00A36744" w:rsidRPr="009F5A95">
        <w:rPr>
          <w:rFonts w:ascii="Times New Roman" w:hAnsi="Times New Roman" w:cs="Times New Roman"/>
          <w:sz w:val="22"/>
          <w:szCs w:val="22"/>
          <w:lang w:eastAsia="en-GB"/>
        </w:rPr>
        <w:t>”)</w:t>
      </w:r>
      <w:r w:rsidR="00A36744" w:rsidRPr="003543FB">
        <w:rPr>
          <w:rFonts w:ascii="Times New Roman" w:hAnsi="Times New Roman" w:cs="Times New Roman"/>
          <w:sz w:val="22"/>
          <w:szCs w:val="22"/>
          <w:lang w:eastAsia="en-GB"/>
        </w:rPr>
        <w:t xml:space="preserve"> </w:t>
      </w:r>
      <w:r w:rsidR="00667880" w:rsidRPr="003543FB">
        <w:rPr>
          <w:rFonts w:ascii="Times New Roman" w:hAnsi="Times New Roman" w:cs="Times New Roman"/>
          <w:sz w:val="22"/>
          <w:szCs w:val="22"/>
          <w:lang w:eastAsia="en-GB"/>
        </w:rPr>
        <w:t>as they are required to be disclosed to the natural persons whose personal data is processed by the company, such as its supplie</w:t>
      </w:r>
      <w:r w:rsidR="00667880">
        <w:rPr>
          <w:rFonts w:ascii="Times New Roman" w:hAnsi="Times New Roman" w:cs="Times New Roman"/>
          <w:bCs/>
          <w:sz w:val="22"/>
          <w:szCs w:val="22"/>
          <w:lang w:eastAsia="en-GB"/>
        </w:rPr>
        <w:t xml:space="preserve">rs, visitors, and users of its website </w:t>
      </w:r>
      <w:r w:rsidR="003A16CC" w:rsidRPr="006242E4">
        <w:rPr>
          <w:rFonts w:ascii="Times New Roman" w:hAnsi="Times New Roman" w:cs="Times New Roman"/>
          <w:bCs/>
          <w:sz w:val="22"/>
          <w:szCs w:val="22"/>
          <w:lang w:eastAsia="en-GB"/>
        </w:rPr>
        <w:t>(</w:t>
      </w:r>
      <w:r w:rsidR="00423BC6">
        <w:rPr>
          <w:rFonts w:ascii="Times New Roman" w:hAnsi="Times New Roman" w:cs="Times New Roman"/>
          <w:bCs/>
          <w:sz w:val="22"/>
          <w:szCs w:val="22"/>
          <w:lang w:eastAsia="en-GB"/>
        </w:rPr>
        <w:t>http://www.cubuklu29.com</w:t>
      </w:r>
      <w:r w:rsidR="006242E4" w:rsidRPr="006242E4">
        <w:rPr>
          <w:rFonts w:ascii="Times New Roman" w:hAnsi="Times New Roman" w:cs="Times New Roman"/>
          <w:bCs/>
          <w:sz w:val="22"/>
          <w:szCs w:val="22"/>
          <w:lang w:eastAsia="en-GB"/>
        </w:rPr>
        <w:t>)</w:t>
      </w:r>
    </w:p>
    <w:p w14:paraId="37826A48" w14:textId="2C698AE7" w:rsidR="00E84530" w:rsidRPr="009F5A95" w:rsidRDefault="00BF6928" w:rsidP="00CD4772">
      <w:pPr>
        <w:pStyle w:val="ListParagraph"/>
        <w:numPr>
          <w:ilvl w:val="0"/>
          <w:numId w:val="13"/>
        </w:numPr>
        <w:spacing w:before="100" w:beforeAutospacing="1" w:after="100" w:afterAutospacing="1"/>
        <w:jc w:val="both"/>
        <w:rPr>
          <w:rFonts w:ascii="Times New Roman" w:hAnsi="Times New Roman" w:cs="Times New Roman"/>
          <w:b/>
          <w:sz w:val="22"/>
          <w:szCs w:val="22"/>
          <w:lang w:eastAsia="en-GB"/>
        </w:rPr>
      </w:pPr>
      <w:r w:rsidRPr="009F5A95">
        <w:rPr>
          <w:rFonts w:ascii="Times New Roman" w:hAnsi="Times New Roman" w:cs="Times New Roman"/>
          <w:b/>
          <w:sz w:val="22"/>
          <w:szCs w:val="22"/>
          <w:lang w:eastAsia="en-GB"/>
        </w:rPr>
        <w:t>Definitions</w:t>
      </w:r>
      <w:bookmarkStart w:id="0" w:name="_GoBack"/>
      <w:bookmarkEnd w:id="0"/>
    </w:p>
    <w:p w14:paraId="4FC9EB47" w14:textId="78E75D9C" w:rsidR="00606541" w:rsidRPr="009F5A95" w:rsidRDefault="00BF6928"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Within the </w:t>
      </w:r>
      <w:r w:rsidR="00A36744">
        <w:rPr>
          <w:rFonts w:ascii="Times New Roman" w:hAnsi="Times New Roman" w:cs="Times New Roman"/>
          <w:sz w:val="22"/>
          <w:szCs w:val="22"/>
          <w:lang w:eastAsia="en-GB"/>
        </w:rPr>
        <w:t>context</w:t>
      </w:r>
      <w:r w:rsidRPr="009F5A95">
        <w:rPr>
          <w:rFonts w:ascii="Times New Roman" w:hAnsi="Times New Roman" w:cs="Times New Roman"/>
          <w:sz w:val="22"/>
          <w:szCs w:val="22"/>
          <w:lang w:eastAsia="en-GB"/>
        </w:rPr>
        <w:t xml:space="preserve"> of this policy, the following terms shall have the meanings set forth below</w:t>
      </w:r>
      <w:r w:rsidR="00E84530" w:rsidRPr="009F5A95">
        <w:rPr>
          <w:rFonts w:ascii="Times New Roman" w:hAnsi="Times New Roman" w:cs="Times New Roman"/>
          <w:sz w:val="22"/>
          <w:szCs w:val="22"/>
          <w:lang w:eastAsia="en-GB"/>
        </w:rPr>
        <w:t>;</w:t>
      </w:r>
    </w:p>
    <w:p w14:paraId="1053EB3F" w14:textId="3C7B3ECD" w:rsidR="00606541" w:rsidRPr="009F5A95" w:rsidRDefault="00423BC6" w:rsidP="006242E4">
      <w:pPr>
        <w:spacing w:before="100" w:beforeAutospacing="1" w:after="100" w:afterAutospacing="1"/>
        <w:jc w:val="both"/>
        <w:rPr>
          <w:rFonts w:ascii="Times New Roman" w:hAnsi="Times New Roman" w:cs="Times New Roman"/>
          <w:sz w:val="22"/>
          <w:szCs w:val="22"/>
          <w:lang w:eastAsia="en-GB"/>
        </w:rPr>
      </w:pPr>
      <w:proofErr w:type="spellStart"/>
      <w:r>
        <w:rPr>
          <w:rFonts w:ascii="Times New Roman" w:hAnsi="Times New Roman" w:cs="Times New Roman"/>
          <w:b/>
          <w:bCs/>
          <w:sz w:val="22"/>
          <w:szCs w:val="22"/>
          <w:lang w:eastAsia="en-GB"/>
        </w:rPr>
        <w:t>Çubuklu</w:t>
      </w:r>
      <w:proofErr w:type="spellEnd"/>
      <w:r>
        <w:rPr>
          <w:rFonts w:ascii="Times New Roman" w:hAnsi="Times New Roman" w:cs="Times New Roman"/>
          <w:b/>
          <w:bCs/>
          <w:sz w:val="22"/>
          <w:szCs w:val="22"/>
          <w:lang w:eastAsia="en-GB"/>
        </w:rPr>
        <w:t xml:space="preserve"> 29</w:t>
      </w:r>
      <w:r w:rsidR="00606541" w:rsidRPr="009F5A95">
        <w:rPr>
          <w:rFonts w:ascii="Times New Roman" w:hAnsi="Times New Roman" w:cs="Times New Roman"/>
          <w:b/>
          <w:bCs/>
          <w:sz w:val="22"/>
          <w:szCs w:val="22"/>
          <w:lang w:eastAsia="en-GB"/>
        </w:rPr>
        <w:t>:</w:t>
      </w:r>
      <w:r w:rsidR="00E607F1">
        <w:rPr>
          <w:rFonts w:ascii="Times New Roman" w:hAnsi="Times New Roman" w:cs="Times New Roman"/>
          <w:sz w:val="22"/>
          <w:szCs w:val="22"/>
          <w:lang w:eastAsia="en-GB"/>
        </w:rPr>
        <w:t xml:space="preserve"> the </w:t>
      </w:r>
      <w:r w:rsidR="00E607F1" w:rsidRPr="009F5A95">
        <w:rPr>
          <w:rFonts w:ascii="Times New Roman" w:hAnsi="Times New Roman" w:cs="Times New Roman"/>
          <w:sz w:val="22"/>
          <w:szCs w:val="22"/>
          <w:lang w:eastAsia="en-GB"/>
        </w:rPr>
        <w:t xml:space="preserve">owner of the </w:t>
      </w:r>
      <w:r w:rsidR="00636BBD">
        <w:rPr>
          <w:rFonts w:ascii="Times New Roman" w:hAnsi="Times New Roman" w:cs="Times New Roman"/>
          <w:sz w:val="22"/>
          <w:szCs w:val="22"/>
          <w:lang w:eastAsia="en-GB"/>
        </w:rPr>
        <w:t>W</w:t>
      </w:r>
      <w:r w:rsidR="00E607F1" w:rsidRPr="009F5A95">
        <w:rPr>
          <w:rFonts w:ascii="Times New Roman" w:hAnsi="Times New Roman" w:cs="Times New Roman"/>
          <w:sz w:val="22"/>
          <w:szCs w:val="22"/>
          <w:lang w:eastAsia="en-GB"/>
        </w:rPr>
        <w:t>ebsite</w:t>
      </w:r>
    </w:p>
    <w:p w14:paraId="568F260E" w14:textId="5CC1E441" w:rsidR="00E84530" w:rsidRPr="009F5A95" w:rsidRDefault="00E607F1" w:rsidP="006242E4">
      <w:p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
          <w:bCs/>
          <w:sz w:val="22"/>
          <w:szCs w:val="22"/>
          <w:lang w:eastAsia="en-GB"/>
        </w:rPr>
        <w:t>Data Subject</w:t>
      </w:r>
      <w:r w:rsidR="000507FD">
        <w:rPr>
          <w:rFonts w:ascii="Times New Roman" w:hAnsi="Times New Roman" w:cs="Times New Roman"/>
          <w:b/>
          <w:bCs/>
          <w:sz w:val="22"/>
          <w:szCs w:val="22"/>
          <w:lang w:eastAsia="en-GB"/>
        </w:rPr>
        <w:t>/Natural Person</w:t>
      </w:r>
      <w:r w:rsidR="00E84530" w:rsidRPr="009F5A95">
        <w:rPr>
          <w:rFonts w:ascii="Times New Roman" w:hAnsi="Times New Roman" w:cs="Times New Roman"/>
          <w:b/>
          <w:bCs/>
          <w:sz w:val="22"/>
          <w:szCs w:val="22"/>
          <w:lang w:eastAsia="en-GB"/>
        </w:rPr>
        <w:t xml:space="preserve">: </w:t>
      </w:r>
      <w:r>
        <w:rPr>
          <w:rFonts w:ascii="Times New Roman" w:hAnsi="Times New Roman" w:cs="Times New Roman"/>
          <w:bCs/>
          <w:sz w:val="22"/>
          <w:szCs w:val="22"/>
          <w:lang w:eastAsia="en-GB"/>
        </w:rPr>
        <w:t>The owner of the personal data</w:t>
      </w:r>
    </w:p>
    <w:p w14:paraId="53B1F923" w14:textId="3CC2EBAC" w:rsidR="00E84530" w:rsidRPr="009F5A95" w:rsidRDefault="00E607F1" w:rsidP="006242E4">
      <w:p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
          <w:bCs/>
          <w:sz w:val="22"/>
          <w:szCs w:val="22"/>
          <w:lang w:eastAsia="en-GB"/>
        </w:rPr>
        <w:t>Data Storage</w:t>
      </w:r>
      <w:r w:rsidR="00E84530" w:rsidRPr="009F5A95">
        <w:rPr>
          <w:rFonts w:ascii="Times New Roman" w:hAnsi="Times New Roman" w:cs="Times New Roman"/>
          <w:b/>
          <w:bCs/>
          <w:sz w:val="22"/>
          <w:szCs w:val="22"/>
          <w:lang w:eastAsia="en-GB"/>
        </w:rPr>
        <w:t>:</w:t>
      </w:r>
      <w:r w:rsidR="0027733D" w:rsidRPr="009F5A95">
        <w:rPr>
          <w:rFonts w:ascii="Times New Roman" w:hAnsi="Times New Roman" w:cs="Times New Roman"/>
          <w:b/>
          <w:bCs/>
          <w:sz w:val="22"/>
          <w:szCs w:val="22"/>
          <w:lang w:eastAsia="en-GB"/>
        </w:rPr>
        <w:t xml:space="preserve"> </w:t>
      </w:r>
      <w:r w:rsidR="009F5A95">
        <w:rPr>
          <w:rFonts w:ascii="Times New Roman" w:hAnsi="Times New Roman" w:cs="Times New Roman"/>
          <w:bCs/>
          <w:sz w:val="22"/>
          <w:szCs w:val="22"/>
          <w:lang w:eastAsia="en-GB"/>
        </w:rPr>
        <w:t xml:space="preserve">Any storage medium for personal data that </w:t>
      </w:r>
      <w:r w:rsidR="00A36744">
        <w:rPr>
          <w:rFonts w:ascii="Times New Roman" w:hAnsi="Times New Roman" w:cs="Times New Roman"/>
          <w:bCs/>
          <w:sz w:val="22"/>
          <w:szCs w:val="22"/>
          <w:lang w:eastAsia="en-GB"/>
        </w:rPr>
        <w:t xml:space="preserve">is </w:t>
      </w:r>
      <w:r w:rsidR="009F5A95">
        <w:rPr>
          <w:rFonts w:ascii="Times New Roman" w:hAnsi="Times New Roman" w:cs="Times New Roman"/>
          <w:bCs/>
          <w:sz w:val="22"/>
          <w:szCs w:val="22"/>
          <w:lang w:eastAsia="en-GB"/>
        </w:rPr>
        <w:t xml:space="preserve">processed either </w:t>
      </w:r>
      <w:r w:rsidRPr="00E607F1">
        <w:rPr>
          <w:rFonts w:ascii="Times New Roman" w:hAnsi="Times New Roman" w:cs="Times New Roman"/>
          <w:bCs/>
          <w:sz w:val="22"/>
          <w:szCs w:val="22"/>
          <w:lang w:eastAsia="en-GB"/>
        </w:rPr>
        <w:t xml:space="preserve">wholly or partly by automatic means or otherwise by </w:t>
      </w:r>
      <w:r>
        <w:rPr>
          <w:rFonts w:ascii="Times New Roman" w:hAnsi="Times New Roman" w:cs="Times New Roman"/>
          <w:bCs/>
          <w:sz w:val="22"/>
          <w:szCs w:val="22"/>
          <w:lang w:eastAsia="en-GB"/>
        </w:rPr>
        <w:t>non-</w:t>
      </w:r>
      <w:r w:rsidRPr="00E607F1">
        <w:rPr>
          <w:rFonts w:ascii="Times New Roman" w:hAnsi="Times New Roman" w:cs="Times New Roman"/>
          <w:bCs/>
          <w:sz w:val="22"/>
          <w:szCs w:val="22"/>
          <w:lang w:eastAsia="en-GB"/>
        </w:rPr>
        <w:t>automatic means which form part of a filing system</w:t>
      </w:r>
    </w:p>
    <w:p w14:paraId="20D6324E" w14:textId="2938642D" w:rsidR="00606541" w:rsidRPr="009F5A95" w:rsidRDefault="00BF6928" w:rsidP="006242E4">
      <w:pPr>
        <w:spacing w:before="100" w:beforeAutospacing="1" w:after="100" w:afterAutospacing="1"/>
        <w:jc w:val="both"/>
        <w:rPr>
          <w:rFonts w:ascii="Times New Roman" w:hAnsi="Times New Roman" w:cs="Times New Roman"/>
          <w:b/>
          <w:sz w:val="22"/>
          <w:szCs w:val="22"/>
          <w:lang w:eastAsia="en-GB"/>
        </w:rPr>
      </w:pPr>
      <w:r w:rsidRPr="009F5A95">
        <w:rPr>
          <w:rFonts w:ascii="Times New Roman" w:hAnsi="Times New Roman" w:cs="Times New Roman"/>
          <w:b/>
          <w:bCs/>
          <w:sz w:val="22"/>
          <w:szCs w:val="22"/>
          <w:lang w:eastAsia="en-GB"/>
        </w:rPr>
        <w:t>Webs</w:t>
      </w:r>
      <w:r w:rsidR="00606541" w:rsidRPr="009F5A95">
        <w:rPr>
          <w:rFonts w:ascii="Times New Roman" w:hAnsi="Times New Roman" w:cs="Times New Roman"/>
          <w:b/>
          <w:bCs/>
          <w:sz w:val="22"/>
          <w:szCs w:val="22"/>
          <w:lang w:eastAsia="en-GB"/>
        </w:rPr>
        <w:t>ite:</w:t>
      </w:r>
      <w:r w:rsidR="00606541" w:rsidRPr="009F5A95">
        <w:rPr>
          <w:rFonts w:ascii="Times New Roman" w:hAnsi="Times New Roman" w:cs="Times New Roman"/>
          <w:b/>
          <w:sz w:val="22"/>
          <w:szCs w:val="22"/>
          <w:lang w:eastAsia="en-GB"/>
        </w:rPr>
        <w:t> </w:t>
      </w:r>
      <w:r w:rsidRPr="009F5A95">
        <w:rPr>
          <w:rFonts w:ascii="Times New Roman" w:hAnsi="Times New Roman" w:cs="Times New Roman"/>
          <w:sz w:val="22"/>
          <w:szCs w:val="22"/>
          <w:lang w:eastAsia="en-GB"/>
        </w:rPr>
        <w:t xml:space="preserve">The website </w:t>
      </w:r>
      <w:r w:rsidR="00A36744">
        <w:rPr>
          <w:rFonts w:ascii="Times New Roman" w:hAnsi="Times New Roman" w:cs="Times New Roman"/>
          <w:sz w:val="22"/>
          <w:szCs w:val="22"/>
          <w:lang w:eastAsia="en-GB"/>
        </w:rPr>
        <w:t>located</w:t>
      </w:r>
      <w:r w:rsidRPr="009F5A95">
        <w:rPr>
          <w:rFonts w:ascii="Times New Roman" w:hAnsi="Times New Roman" w:cs="Times New Roman"/>
          <w:sz w:val="22"/>
          <w:szCs w:val="22"/>
          <w:lang w:eastAsia="en-GB"/>
        </w:rPr>
        <w:t xml:space="preserve"> at</w:t>
      </w:r>
      <w:r w:rsidR="00A36744">
        <w:rPr>
          <w:rFonts w:ascii="Times New Roman" w:hAnsi="Times New Roman" w:cs="Times New Roman"/>
          <w:sz w:val="22"/>
          <w:szCs w:val="22"/>
          <w:lang w:eastAsia="en-GB"/>
        </w:rPr>
        <w:t xml:space="preserve"> the address of</w:t>
      </w:r>
      <w:r w:rsidRPr="009F5A95">
        <w:rPr>
          <w:rFonts w:ascii="Times New Roman" w:hAnsi="Times New Roman" w:cs="Times New Roman"/>
          <w:sz w:val="22"/>
          <w:szCs w:val="22"/>
          <w:lang w:eastAsia="en-GB"/>
        </w:rPr>
        <w:t xml:space="preserve"> </w:t>
      </w:r>
      <w:hyperlink r:id="rId6" w:history="1">
        <w:r w:rsidR="00423BC6">
          <w:rPr>
            <w:rStyle w:val="Hyperlink"/>
            <w:rFonts w:ascii="Times New Roman" w:hAnsi="Times New Roman" w:cs="Times New Roman"/>
            <w:bCs/>
            <w:sz w:val="22"/>
            <w:szCs w:val="22"/>
            <w:lang w:eastAsia="en-GB"/>
          </w:rPr>
          <w:t>http://www.cubuklu29.com</w:t>
        </w:r>
      </w:hyperlink>
      <w:r w:rsidR="006242E4">
        <w:rPr>
          <w:rFonts w:ascii="Times New Roman" w:hAnsi="Times New Roman" w:cs="Times New Roman"/>
          <w:bCs/>
          <w:sz w:val="22"/>
          <w:szCs w:val="22"/>
          <w:lang w:eastAsia="en-GB"/>
        </w:rPr>
        <w:t xml:space="preserve"> </w:t>
      </w:r>
    </w:p>
    <w:p w14:paraId="1D2AFA16" w14:textId="122C42AF" w:rsidR="00E84530" w:rsidRPr="009F5A95" w:rsidRDefault="00BF6928" w:rsidP="00CD4772">
      <w:pPr>
        <w:widowControl w:val="0"/>
        <w:autoSpaceDE w:val="0"/>
        <w:autoSpaceDN w:val="0"/>
        <w:adjustRightInd w:val="0"/>
        <w:spacing w:after="240" w:line="300" w:lineRule="atLeast"/>
        <w:jc w:val="both"/>
        <w:rPr>
          <w:rFonts w:ascii="Times New Roman" w:hAnsi="Times New Roman" w:cs="Times New Roman"/>
          <w:bCs/>
          <w:sz w:val="22"/>
          <w:szCs w:val="22"/>
          <w:lang w:eastAsia="en-GB"/>
        </w:rPr>
      </w:pPr>
      <w:r w:rsidRPr="009F5A95">
        <w:rPr>
          <w:rFonts w:ascii="Times New Roman" w:hAnsi="Times New Roman" w:cs="Times New Roman"/>
          <w:b/>
          <w:sz w:val="22"/>
          <w:szCs w:val="22"/>
          <w:lang w:eastAsia="en-GB"/>
        </w:rPr>
        <w:t>Data Processor</w:t>
      </w:r>
      <w:r w:rsidR="00E84530" w:rsidRPr="009F5A95">
        <w:rPr>
          <w:rFonts w:ascii="Times New Roman" w:hAnsi="Times New Roman" w:cs="Times New Roman"/>
          <w:b/>
          <w:sz w:val="22"/>
          <w:szCs w:val="22"/>
          <w:lang w:eastAsia="en-GB"/>
        </w:rPr>
        <w:t>:</w:t>
      </w:r>
      <w:r w:rsidR="002620BF" w:rsidRPr="009F5A95">
        <w:rPr>
          <w:rFonts w:ascii="Times New Roman" w:hAnsi="Times New Roman" w:cs="Times New Roman"/>
          <w:b/>
          <w:sz w:val="22"/>
          <w:szCs w:val="22"/>
          <w:lang w:eastAsia="en-GB"/>
        </w:rPr>
        <w:t xml:space="preserve"> </w:t>
      </w:r>
      <w:r w:rsidR="0043068B" w:rsidRPr="009F5A95">
        <w:rPr>
          <w:rFonts w:ascii="Times New Roman" w:hAnsi="Times New Roman" w:cs="Times New Roman"/>
          <w:sz w:val="22"/>
          <w:szCs w:val="22"/>
          <w:lang w:eastAsia="en-GB"/>
        </w:rPr>
        <w:t xml:space="preserve">The natural </w:t>
      </w:r>
      <w:r w:rsidR="00A36744">
        <w:rPr>
          <w:rFonts w:ascii="Times New Roman" w:hAnsi="Times New Roman" w:cs="Times New Roman"/>
          <w:sz w:val="22"/>
          <w:szCs w:val="22"/>
          <w:lang w:eastAsia="en-GB"/>
        </w:rPr>
        <w:t xml:space="preserve">person </w:t>
      </w:r>
      <w:r w:rsidR="0043068B" w:rsidRPr="009F5A95">
        <w:rPr>
          <w:rFonts w:ascii="Times New Roman" w:hAnsi="Times New Roman" w:cs="Times New Roman"/>
          <w:sz w:val="22"/>
          <w:szCs w:val="22"/>
          <w:lang w:eastAsia="en-GB"/>
        </w:rPr>
        <w:t xml:space="preserve">or legal </w:t>
      </w:r>
      <w:r w:rsidR="00A36744">
        <w:rPr>
          <w:rFonts w:ascii="Times New Roman" w:hAnsi="Times New Roman" w:cs="Times New Roman"/>
          <w:sz w:val="22"/>
          <w:szCs w:val="22"/>
          <w:lang w:eastAsia="en-GB"/>
        </w:rPr>
        <w:t>entity</w:t>
      </w:r>
      <w:r w:rsidR="0043068B" w:rsidRPr="009F5A95">
        <w:rPr>
          <w:rFonts w:ascii="Times New Roman" w:hAnsi="Times New Roman" w:cs="Times New Roman"/>
          <w:sz w:val="22"/>
          <w:szCs w:val="22"/>
          <w:lang w:eastAsia="en-GB"/>
        </w:rPr>
        <w:t xml:space="preserve"> that is authorized to process the data on behalf of the data controller</w:t>
      </w:r>
      <w:r w:rsidR="002620BF" w:rsidRPr="009F5A95">
        <w:rPr>
          <w:rFonts w:ascii="Times New Roman" w:hAnsi="Times New Roman" w:cs="Times New Roman"/>
          <w:bCs/>
          <w:sz w:val="22"/>
          <w:szCs w:val="22"/>
          <w:lang w:eastAsia="en-GB"/>
        </w:rPr>
        <w:t xml:space="preserve"> </w:t>
      </w:r>
    </w:p>
    <w:p w14:paraId="14C8DF8F" w14:textId="2A9E1E15" w:rsidR="00E84530" w:rsidRPr="009F5A95" w:rsidRDefault="00BF6928" w:rsidP="00774AB2">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b/>
          <w:sz w:val="22"/>
          <w:szCs w:val="22"/>
          <w:lang w:eastAsia="en-GB"/>
        </w:rPr>
        <w:t>Data Controller</w:t>
      </w:r>
      <w:r w:rsidR="00E84530" w:rsidRPr="009F5A95">
        <w:rPr>
          <w:rFonts w:ascii="Times New Roman" w:hAnsi="Times New Roman" w:cs="Times New Roman"/>
          <w:b/>
          <w:sz w:val="22"/>
          <w:szCs w:val="22"/>
          <w:lang w:eastAsia="en-GB"/>
        </w:rPr>
        <w:t>:</w:t>
      </w:r>
      <w:r w:rsidR="0027733D" w:rsidRPr="009F5A95">
        <w:rPr>
          <w:rFonts w:ascii="Times New Roman" w:hAnsi="Times New Roman" w:cs="Times New Roman"/>
          <w:b/>
          <w:sz w:val="22"/>
          <w:szCs w:val="22"/>
          <w:lang w:eastAsia="en-GB"/>
        </w:rPr>
        <w:t xml:space="preserve"> </w:t>
      </w:r>
      <w:r w:rsidR="00774AB2" w:rsidRPr="009F5A95">
        <w:rPr>
          <w:rFonts w:ascii="Times New Roman" w:hAnsi="Times New Roman" w:cs="Times New Roman"/>
          <w:sz w:val="22"/>
          <w:szCs w:val="22"/>
          <w:lang w:eastAsia="en-GB"/>
        </w:rPr>
        <w:t xml:space="preserve">The natural </w:t>
      </w:r>
      <w:r w:rsidR="00A36744">
        <w:rPr>
          <w:rFonts w:ascii="Times New Roman" w:hAnsi="Times New Roman" w:cs="Times New Roman"/>
          <w:sz w:val="22"/>
          <w:szCs w:val="22"/>
          <w:lang w:eastAsia="en-GB"/>
        </w:rPr>
        <w:t xml:space="preserve">person </w:t>
      </w:r>
      <w:r w:rsidR="00774AB2" w:rsidRPr="009F5A95">
        <w:rPr>
          <w:rFonts w:ascii="Times New Roman" w:hAnsi="Times New Roman" w:cs="Times New Roman"/>
          <w:sz w:val="22"/>
          <w:szCs w:val="22"/>
          <w:lang w:eastAsia="en-GB"/>
        </w:rPr>
        <w:t xml:space="preserve">or legal </w:t>
      </w:r>
      <w:r w:rsidR="00A36744">
        <w:rPr>
          <w:rFonts w:ascii="Times New Roman" w:hAnsi="Times New Roman" w:cs="Times New Roman"/>
          <w:sz w:val="22"/>
          <w:szCs w:val="22"/>
          <w:lang w:eastAsia="en-GB"/>
        </w:rPr>
        <w:t>entity</w:t>
      </w:r>
      <w:r w:rsidR="00774AB2" w:rsidRPr="009F5A95">
        <w:rPr>
          <w:rFonts w:ascii="Times New Roman" w:hAnsi="Times New Roman" w:cs="Times New Roman"/>
          <w:sz w:val="22"/>
          <w:szCs w:val="22"/>
          <w:lang w:eastAsia="en-GB"/>
        </w:rPr>
        <w:t xml:space="preserve"> that determines the purpose and method of the processing</w:t>
      </w:r>
      <w:r w:rsidR="00A36744">
        <w:rPr>
          <w:rFonts w:ascii="Times New Roman" w:hAnsi="Times New Roman" w:cs="Times New Roman"/>
          <w:sz w:val="22"/>
          <w:szCs w:val="22"/>
          <w:lang w:eastAsia="en-GB"/>
        </w:rPr>
        <w:t xml:space="preserve"> of the personal data</w:t>
      </w:r>
      <w:r w:rsidR="00774AB2" w:rsidRPr="009F5A95">
        <w:rPr>
          <w:rFonts w:ascii="Times New Roman" w:hAnsi="Times New Roman" w:cs="Times New Roman"/>
          <w:sz w:val="22"/>
          <w:szCs w:val="22"/>
          <w:lang w:eastAsia="en-GB"/>
        </w:rPr>
        <w:t>, and is responsible for establishing and operating a data recording system</w:t>
      </w:r>
      <w:r w:rsidR="0027733D" w:rsidRPr="009F5A95">
        <w:rPr>
          <w:rFonts w:ascii="Times New Roman" w:hAnsi="Times New Roman" w:cs="Times New Roman"/>
          <w:sz w:val="22"/>
          <w:szCs w:val="22"/>
          <w:lang w:eastAsia="en-GB"/>
        </w:rPr>
        <w:t xml:space="preserve"> </w:t>
      </w:r>
    </w:p>
    <w:p w14:paraId="5454A9E9" w14:textId="7B3E9508" w:rsidR="00606541" w:rsidRPr="009F5A95" w:rsidRDefault="00BF6928" w:rsidP="00CD4772">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b/>
          <w:bCs/>
          <w:sz w:val="22"/>
          <w:szCs w:val="22"/>
          <w:lang w:eastAsia="en-GB"/>
        </w:rPr>
        <w:t xml:space="preserve">Law No. </w:t>
      </w:r>
      <w:r w:rsidR="00606541" w:rsidRPr="009F5A95">
        <w:rPr>
          <w:rFonts w:ascii="Times New Roman" w:hAnsi="Times New Roman" w:cs="Times New Roman"/>
          <w:b/>
          <w:bCs/>
          <w:sz w:val="22"/>
          <w:szCs w:val="22"/>
          <w:lang w:eastAsia="en-GB"/>
        </w:rPr>
        <w:t>5651:</w:t>
      </w:r>
      <w:r w:rsidR="00606541" w:rsidRPr="009F5A95">
        <w:rPr>
          <w:rFonts w:ascii="Times New Roman" w:hAnsi="Times New Roman" w:cs="Times New Roman"/>
          <w:sz w:val="22"/>
          <w:szCs w:val="22"/>
          <w:lang w:eastAsia="en-GB"/>
        </w:rPr>
        <w:t> </w:t>
      </w:r>
      <w:r w:rsidR="00774AB2" w:rsidRPr="009F5A95">
        <w:rPr>
          <w:rFonts w:ascii="Times New Roman" w:hAnsi="Times New Roman" w:cs="Times New Roman"/>
          <w:sz w:val="22"/>
          <w:szCs w:val="22"/>
          <w:lang w:eastAsia="en-GB"/>
        </w:rPr>
        <w:t xml:space="preserve">Law on Regulating Broadcasting </w:t>
      </w:r>
      <w:r w:rsidR="00234AAB">
        <w:rPr>
          <w:rFonts w:ascii="Times New Roman" w:hAnsi="Times New Roman" w:cs="Times New Roman"/>
          <w:sz w:val="22"/>
          <w:szCs w:val="22"/>
          <w:lang w:eastAsia="en-GB"/>
        </w:rPr>
        <w:t>on</w:t>
      </w:r>
      <w:r w:rsidR="00774AB2" w:rsidRPr="009F5A95">
        <w:rPr>
          <w:rFonts w:ascii="Times New Roman" w:hAnsi="Times New Roman" w:cs="Times New Roman"/>
          <w:sz w:val="22"/>
          <w:szCs w:val="22"/>
          <w:lang w:eastAsia="en-GB"/>
        </w:rPr>
        <w:t xml:space="preserve"> the Internet and Fighting against Crimes Committed through Internet Broadcasting</w:t>
      </w:r>
    </w:p>
    <w:p w14:paraId="75F10E6D" w14:textId="30F3269C" w:rsidR="007E589E" w:rsidRPr="009F5A95" w:rsidRDefault="00BF6928" w:rsidP="00BF6928">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b/>
          <w:bCs/>
          <w:sz w:val="22"/>
          <w:szCs w:val="22"/>
          <w:lang w:eastAsia="en-GB"/>
        </w:rPr>
        <w:t xml:space="preserve">Law No. </w:t>
      </w:r>
      <w:r w:rsidR="00606541" w:rsidRPr="009F5A95">
        <w:rPr>
          <w:rFonts w:ascii="Times New Roman" w:hAnsi="Times New Roman" w:cs="Times New Roman"/>
          <w:b/>
          <w:bCs/>
          <w:sz w:val="22"/>
          <w:szCs w:val="22"/>
          <w:lang w:eastAsia="en-GB"/>
        </w:rPr>
        <w:t>6698</w:t>
      </w:r>
      <w:r w:rsidR="008E7D00">
        <w:rPr>
          <w:rFonts w:ascii="Times New Roman" w:hAnsi="Times New Roman" w:cs="Times New Roman"/>
          <w:b/>
          <w:bCs/>
          <w:sz w:val="22"/>
          <w:szCs w:val="22"/>
          <w:lang w:eastAsia="en-GB"/>
        </w:rPr>
        <w:t xml:space="preserve"> </w:t>
      </w:r>
      <w:r w:rsidR="008E7D00" w:rsidRPr="008E7D00">
        <w:rPr>
          <w:rFonts w:ascii="Times New Roman" w:hAnsi="Times New Roman" w:cs="Times New Roman"/>
          <w:bCs/>
          <w:sz w:val="22"/>
          <w:szCs w:val="22"/>
          <w:lang w:eastAsia="en-GB"/>
        </w:rPr>
        <w:t>or</w:t>
      </w:r>
      <w:r w:rsidR="008E7D00">
        <w:rPr>
          <w:rFonts w:ascii="Times New Roman" w:hAnsi="Times New Roman" w:cs="Times New Roman"/>
          <w:b/>
          <w:bCs/>
          <w:sz w:val="22"/>
          <w:szCs w:val="22"/>
          <w:lang w:eastAsia="en-GB"/>
        </w:rPr>
        <w:t xml:space="preserve"> </w:t>
      </w:r>
      <w:r w:rsidR="00AB3F95" w:rsidRPr="009F5A95">
        <w:rPr>
          <w:rFonts w:ascii="Times New Roman" w:hAnsi="Times New Roman" w:cs="Times New Roman"/>
          <w:b/>
          <w:bCs/>
          <w:sz w:val="22"/>
          <w:szCs w:val="22"/>
          <w:lang w:eastAsia="en-GB"/>
        </w:rPr>
        <w:t>KVKK</w:t>
      </w:r>
      <w:r w:rsidR="00606541" w:rsidRPr="009F5A95">
        <w:rPr>
          <w:rFonts w:ascii="Times New Roman" w:hAnsi="Times New Roman" w:cs="Times New Roman"/>
          <w:b/>
          <w:bCs/>
          <w:sz w:val="22"/>
          <w:szCs w:val="22"/>
          <w:lang w:eastAsia="en-GB"/>
        </w:rPr>
        <w:t>:</w:t>
      </w:r>
      <w:r w:rsidR="00606541" w:rsidRPr="009F5A95">
        <w:rPr>
          <w:rFonts w:ascii="Times New Roman" w:hAnsi="Times New Roman" w:cs="Times New Roman"/>
          <w:sz w:val="22"/>
          <w:szCs w:val="22"/>
          <w:lang w:eastAsia="en-GB"/>
        </w:rPr>
        <w:t> </w:t>
      </w:r>
      <w:r w:rsidRPr="009F5A95">
        <w:rPr>
          <w:rFonts w:ascii="Times New Roman" w:hAnsi="Times New Roman" w:cs="Times New Roman"/>
          <w:sz w:val="22"/>
          <w:szCs w:val="22"/>
          <w:lang w:eastAsia="en-GB"/>
        </w:rPr>
        <w:t>Law on the Protection of Personal Data</w:t>
      </w:r>
    </w:p>
    <w:p w14:paraId="7637EEA6" w14:textId="4E5EEA94" w:rsidR="007E589E" w:rsidRPr="009F5A95" w:rsidRDefault="00BF192B" w:rsidP="00CD4772">
      <w:pPr>
        <w:pStyle w:val="ListParagraph"/>
        <w:numPr>
          <w:ilvl w:val="0"/>
          <w:numId w:val="13"/>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b/>
          <w:bCs/>
          <w:sz w:val="22"/>
          <w:szCs w:val="22"/>
          <w:lang w:eastAsia="en-GB"/>
        </w:rPr>
        <w:t>Collection and Processing of Your Personal Data</w:t>
      </w:r>
    </w:p>
    <w:p w14:paraId="11318333" w14:textId="38351EB5" w:rsidR="0007107A" w:rsidRPr="009F5A95" w:rsidRDefault="007E589E" w:rsidP="00CD4772">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b/>
          <w:sz w:val="22"/>
          <w:szCs w:val="22"/>
          <w:lang w:eastAsia="en-GB"/>
        </w:rPr>
        <w:t>1.</w:t>
      </w:r>
      <w:r w:rsidR="0043068B" w:rsidRPr="009F5A95">
        <w:rPr>
          <w:rFonts w:ascii="Times New Roman" w:hAnsi="Times New Roman" w:cs="Times New Roman"/>
          <w:b/>
          <w:sz w:val="22"/>
          <w:szCs w:val="22"/>
          <w:lang w:eastAsia="en-GB"/>
        </w:rPr>
        <w:t xml:space="preserve"> </w:t>
      </w:r>
      <w:r w:rsidR="00BF192B">
        <w:rPr>
          <w:rFonts w:ascii="Times New Roman" w:hAnsi="Times New Roman" w:cs="Times New Roman"/>
          <w:b/>
          <w:sz w:val="22"/>
          <w:szCs w:val="22"/>
          <w:lang w:eastAsia="en-GB"/>
        </w:rPr>
        <w:t xml:space="preserve">Processing of the Personal Data of </w:t>
      </w:r>
      <w:r w:rsidR="00E84530" w:rsidRPr="009F5A95">
        <w:rPr>
          <w:rFonts w:ascii="Times New Roman" w:hAnsi="Times New Roman" w:cs="Times New Roman"/>
          <w:b/>
          <w:sz w:val="22"/>
          <w:szCs w:val="22"/>
          <w:lang w:eastAsia="en-GB"/>
        </w:rPr>
        <w:t>Web</w:t>
      </w:r>
      <w:r w:rsidR="00BF192B">
        <w:rPr>
          <w:rFonts w:ascii="Times New Roman" w:hAnsi="Times New Roman" w:cs="Times New Roman"/>
          <w:b/>
          <w:sz w:val="22"/>
          <w:szCs w:val="22"/>
          <w:lang w:eastAsia="en-GB"/>
        </w:rPr>
        <w:t>site Users</w:t>
      </w:r>
      <w:r w:rsidR="00661E4F" w:rsidRPr="009F5A95">
        <w:rPr>
          <w:rFonts w:ascii="Times New Roman" w:hAnsi="Times New Roman" w:cs="Times New Roman"/>
          <w:b/>
          <w:sz w:val="22"/>
          <w:szCs w:val="22"/>
          <w:lang w:eastAsia="en-GB"/>
        </w:rPr>
        <w:t xml:space="preserve"> (</w:t>
      </w:r>
      <w:r w:rsidR="00BF192B">
        <w:rPr>
          <w:rFonts w:ascii="Times New Roman" w:hAnsi="Times New Roman" w:cs="Times New Roman"/>
          <w:b/>
          <w:sz w:val="22"/>
          <w:szCs w:val="22"/>
          <w:lang w:eastAsia="en-GB"/>
        </w:rPr>
        <w:t xml:space="preserve">Online </w:t>
      </w:r>
      <w:r w:rsidR="00A36744">
        <w:rPr>
          <w:rFonts w:ascii="Times New Roman" w:hAnsi="Times New Roman" w:cs="Times New Roman"/>
          <w:b/>
          <w:sz w:val="22"/>
          <w:szCs w:val="22"/>
          <w:lang w:eastAsia="en-GB"/>
        </w:rPr>
        <w:t>V</w:t>
      </w:r>
      <w:r w:rsidR="00BF192B">
        <w:rPr>
          <w:rFonts w:ascii="Times New Roman" w:hAnsi="Times New Roman" w:cs="Times New Roman"/>
          <w:b/>
          <w:sz w:val="22"/>
          <w:szCs w:val="22"/>
          <w:lang w:eastAsia="en-GB"/>
        </w:rPr>
        <w:t>isitors</w:t>
      </w:r>
      <w:r w:rsidR="00661E4F" w:rsidRPr="009F5A95">
        <w:rPr>
          <w:rFonts w:ascii="Times New Roman" w:hAnsi="Times New Roman" w:cs="Times New Roman"/>
          <w:b/>
          <w:sz w:val="22"/>
          <w:szCs w:val="22"/>
          <w:lang w:eastAsia="en-GB"/>
        </w:rPr>
        <w:t>)</w:t>
      </w:r>
      <w:r w:rsidR="00DB3432" w:rsidRPr="009F5A95">
        <w:rPr>
          <w:rFonts w:ascii="Times New Roman" w:hAnsi="Times New Roman" w:cs="Times New Roman"/>
          <w:b/>
          <w:sz w:val="22"/>
          <w:szCs w:val="22"/>
          <w:lang w:eastAsia="en-GB"/>
        </w:rPr>
        <w:t>,</w:t>
      </w:r>
      <w:r w:rsidR="00661E4F" w:rsidRPr="009F5A95">
        <w:rPr>
          <w:rFonts w:ascii="Times New Roman" w:hAnsi="Times New Roman" w:cs="Times New Roman"/>
          <w:b/>
          <w:sz w:val="22"/>
          <w:szCs w:val="22"/>
          <w:lang w:eastAsia="en-GB"/>
        </w:rPr>
        <w:t xml:space="preserve"> </w:t>
      </w:r>
      <w:r w:rsidR="00BF192B" w:rsidRPr="009F5A95">
        <w:rPr>
          <w:rFonts w:ascii="Times New Roman" w:hAnsi="Times New Roman" w:cs="Times New Roman"/>
          <w:b/>
          <w:sz w:val="22"/>
          <w:szCs w:val="22"/>
          <w:lang w:eastAsia="en-GB"/>
        </w:rPr>
        <w:t>WI-FI</w:t>
      </w:r>
      <w:r w:rsidR="00F4325E" w:rsidRPr="009F5A95">
        <w:rPr>
          <w:rFonts w:ascii="Times New Roman" w:hAnsi="Times New Roman" w:cs="Times New Roman"/>
          <w:b/>
          <w:sz w:val="22"/>
          <w:szCs w:val="22"/>
          <w:lang w:eastAsia="en-GB"/>
        </w:rPr>
        <w:t xml:space="preserve"> </w:t>
      </w:r>
      <w:r w:rsidR="00BF192B">
        <w:rPr>
          <w:rFonts w:ascii="Times New Roman" w:hAnsi="Times New Roman" w:cs="Times New Roman"/>
          <w:b/>
          <w:sz w:val="22"/>
          <w:szCs w:val="22"/>
          <w:lang w:eastAsia="en-GB"/>
        </w:rPr>
        <w:t>Service Users</w:t>
      </w:r>
      <w:r w:rsidR="00A36744">
        <w:rPr>
          <w:rFonts w:ascii="Times New Roman" w:hAnsi="Times New Roman" w:cs="Times New Roman"/>
          <w:b/>
          <w:sz w:val="22"/>
          <w:szCs w:val="22"/>
          <w:lang w:eastAsia="en-GB"/>
        </w:rPr>
        <w:t>,</w:t>
      </w:r>
      <w:r w:rsidR="00DB3432" w:rsidRPr="009F5A95">
        <w:rPr>
          <w:rFonts w:ascii="Times New Roman" w:hAnsi="Times New Roman" w:cs="Times New Roman"/>
          <w:b/>
          <w:sz w:val="22"/>
          <w:szCs w:val="22"/>
          <w:lang w:eastAsia="en-GB"/>
        </w:rPr>
        <w:t xml:space="preserve"> </w:t>
      </w:r>
      <w:r w:rsidR="00BF192B">
        <w:rPr>
          <w:rFonts w:ascii="Times New Roman" w:hAnsi="Times New Roman" w:cs="Times New Roman"/>
          <w:b/>
          <w:sz w:val="22"/>
          <w:szCs w:val="22"/>
          <w:lang w:eastAsia="en-GB"/>
        </w:rPr>
        <w:t>and Call Center Users</w:t>
      </w:r>
    </w:p>
    <w:p w14:paraId="23ECB24D" w14:textId="6330F3FB" w:rsidR="00F4325E" w:rsidRPr="009F5A95" w:rsidRDefault="007E589E" w:rsidP="00CD4772">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t xml:space="preserve">1.1. </w:t>
      </w:r>
      <w:r w:rsidRPr="009F5A95">
        <w:rPr>
          <w:rFonts w:ascii="Times New Roman" w:hAnsi="Times New Roman" w:cs="Times New Roman"/>
          <w:b/>
          <w:i/>
          <w:sz w:val="22"/>
          <w:szCs w:val="22"/>
          <w:lang w:eastAsia="en-GB"/>
        </w:rPr>
        <w:tab/>
      </w:r>
      <w:r w:rsidR="00BF192B" w:rsidRPr="00BF192B">
        <w:rPr>
          <w:rFonts w:ascii="Times New Roman" w:hAnsi="Times New Roman" w:cs="Times New Roman"/>
          <w:b/>
          <w:i/>
          <w:sz w:val="22"/>
          <w:szCs w:val="22"/>
          <w:lang w:eastAsia="en-GB"/>
        </w:rPr>
        <w:t xml:space="preserve">Processing of the Personal Data of Website Users (Online </w:t>
      </w:r>
      <w:r w:rsidR="00A36744">
        <w:rPr>
          <w:rFonts w:ascii="Times New Roman" w:hAnsi="Times New Roman" w:cs="Times New Roman"/>
          <w:b/>
          <w:i/>
          <w:sz w:val="22"/>
          <w:szCs w:val="22"/>
          <w:lang w:eastAsia="en-GB"/>
        </w:rPr>
        <w:t>V</w:t>
      </w:r>
      <w:r w:rsidR="00BF192B" w:rsidRPr="00BF192B">
        <w:rPr>
          <w:rFonts w:ascii="Times New Roman" w:hAnsi="Times New Roman" w:cs="Times New Roman"/>
          <w:b/>
          <w:i/>
          <w:sz w:val="22"/>
          <w:szCs w:val="22"/>
          <w:lang w:eastAsia="en-GB"/>
        </w:rPr>
        <w:t>isitors)</w:t>
      </w:r>
    </w:p>
    <w:p w14:paraId="7268A418" w14:textId="67A44BDF" w:rsidR="00F4325E" w:rsidRDefault="00A36744" w:rsidP="007A5CE0">
      <w:p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sz w:val="22"/>
          <w:szCs w:val="22"/>
          <w:lang w:eastAsia="en-GB"/>
        </w:rPr>
        <w:t>U</w:t>
      </w:r>
      <w:r w:rsidR="00857448">
        <w:rPr>
          <w:rFonts w:ascii="Times New Roman" w:hAnsi="Times New Roman" w:cs="Times New Roman"/>
          <w:sz w:val="22"/>
          <w:szCs w:val="22"/>
          <w:lang w:eastAsia="en-GB"/>
        </w:rPr>
        <w:t xml:space="preserve">sers </w:t>
      </w:r>
      <w:r>
        <w:rPr>
          <w:rFonts w:ascii="Times New Roman" w:hAnsi="Times New Roman" w:cs="Times New Roman"/>
          <w:sz w:val="22"/>
          <w:szCs w:val="22"/>
          <w:lang w:eastAsia="en-GB"/>
        </w:rPr>
        <w:t xml:space="preserve">of the Website </w:t>
      </w:r>
      <w:r w:rsidR="00667880">
        <w:rPr>
          <w:rFonts w:ascii="Times New Roman" w:hAnsi="Times New Roman" w:cs="Times New Roman"/>
          <w:sz w:val="22"/>
          <w:szCs w:val="22"/>
          <w:lang w:eastAsia="en-GB"/>
        </w:rPr>
        <w:t xml:space="preserve">may, for the purposes of </w:t>
      </w:r>
      <w:r w:rsidR="00857448">
        <w:rPr>
          <w:rFonts w:ascii="Times New Roman" w:hAnsi="Times New Roman" w:cs="Times New Roman"/>
          <w:sz w:val="22"/>
          <w:szCs w:val="22"/>
          <w:lang w:eastAsia="en-GB"/>
        </w:rPr>
        <w:t>giv</w:t>
      </w:r>
      <w:r w:rsidR="00667880">
        <w:rPr>
          <w:rFonts w:ascii="Times New Roman" w:hAnsi="Times New Roman" w:cs="Times New Roman"/>
          <w:sz w:val="22"/>
          <w:szCs w:val="22"/>
          <w:lang w:eastAsia="en-GB"/>
        </w:rPr>
        <w:t>ing</w:t>
      </w:r>
      <w:r w:rsidR="00857448">
        <w:rPr>
          <w:rFonts w:ascii="Times New Roman" w:hAnsi="Times New Roman" w:cs="Times New Roman"/>
          <w:sz w:val="22"/>
          <w:szCs w:val="22"/>
          <w:lang w:eastAsia="en-GB"/>
        </w:rPr>
        <w:t xml:space="preserve"> feedback and mak</w:t>
      </w:r>
      <w:r w:rsidR="00667880">
        <w:rPr>
          <w:rFonts w:ascii="Times New Roman" w:hAnsi="Times New Roman" w:cs="Times New Roman"/>
          <w:sz w:val="22"/>
          <w:szCs w:val="22"/>
          <w:lang w:eastAsia="en-GB"/>
        </w:rPr>
        <w:t>ing</w:t>
      </w:r>
      <w:r w:rsidR="00857448">
        <w:rPr>
          <w:rFonts w:ascii="Times New Roman" w:hAnsi="Times New Roman" w:cs="Times New Roman"/>
          <w:sz w:val="22"/>
          <w:szCs w:val="22"/>
          <w:lang w:eastAsia="en-GB"/>
        </w:rPr>
        <w:t xml:space="preserve"> suggestions</w:t>
      </w:r>
      <w:r w:rsidR="00667880">
        <w:rPr>
          <w:rFonts w:ascii="Times New Roman" w:hAnsi="Times New Roman" w:cs="Times New Roman"/>
          <w:sz w:val="22"/>
          <w:szCs w:val="22"/>
          <w:lang w:eastAsia="en-GB"/>
        </w:rPr>
        <w:t xml:space="preserve">, </w:t>
      </w:r>
      <w:r w:rsidR="00857448">
        <w:rPr>
          <w:rFonts w:ascii="Times New Roman" w:hAnsi="Times New Roman" w:cs="Times New Roman"/>
          <w:sz w:val="22"/>
          <w:szCs w:val="22"/>
          <w:lang w:eastAsia="en-GB"/>
        </w:rPr>
        <w:t xml:space="preserve">fill the form at the “Contact” page </w:t>
      </w:r>
      <w:r w:rsidR="00667880">
        <w:rPr>
          <w:rFonts w:ascii="Times New Roman" w:hAnsi="Times New Roman" w:cs="Times New Roman"/>
          <w:sz w:val="22"/>
          <w:szCs w:val="22"/>
          <w:lang w:eastAsia="en-GB"/>
        </w:rPr>
        <w:t>at the address</w:t>
      </w:r>
      <w:r w:rsidR="00857448">
        <w:rPr>
          <w:rFonts w:ascii="Times New Roman" w:hAnsi="Times New Roman" w:cs="Times New Roman"/>
          <w:sz w:val="22"/>
          <w:szCs w:val="22"/>
          <w:lang w:eastAsia="en-GB"/>
        </w:rPr>
        <w:t xml:space="preserve"> </w:t>
      </w:r>
      <w:r w:rsidR="00423BC6">
        <w:rPr>
          <w:rFonts w:ascii="Times New Roman" w:hAnsi="Times New Roman" w:cs="Times New Roman"/>
          <w:bCs/>
          <w:sz w:val="22"/>
          <w:szCs w:val="22"/>
          <w:lang w:eastAsia="en-GB"/>
        </w:rPr>
        <w:t>http://www.cubuklu29.com</w:t>
      </w:r>
      <w:r w:rsidR="006242E4">
        <w:rPr>
          <w:rFonts w:ascii="Times New Roman" w:hAnsi="Times New Roman" w:cs="Times New Roman"/>
          <w:bCs/>
          <w:sz w:val="22"/>
          <w:szCs w:val="22"/>
          <w:lang w:eastAsia="en-GB"/>
        </w:rPr>
        <w:t xml:space="preserve"> </w:t>
      </w:r>
      <w:r w:rsidR="00667880">
        <w:rPr>
          <w:rFonts w:ascii="Times New Roman" w:hAnsi="Times New Roman" w:cs="Times New Roman"/>
          <w:bCs/>
          <w:sz w:val="22"/>
          <w:szCs w:val="22"/>
          <w:lang w:eastAsia="en-GB"/>
        </w:rPr>
        <w:t>by entering</w:t>
      </w:r>
      <w:r>
        <w:rPr>
          <w:rFonts w:ascii="Times New Roman" w:hAnsi="Times New Roman" w:cs="Times New Roman"/>
          <w:bCs/>
          <w:sz w:val="22"/>
          <w:szCs w:val="22"/>
          <w:lang w:eastAsia="en-GB"/>
        </w:rPr>
        <w:t xml:space="preserve"> their</w:t>
      </w:r>
      <w:r w:rsidR="007A5CE0">
        <w:rPr>
          <w:rFonts w:ascii="Times New Roman" w:hAnsi="Times New Roman" w:cs="Times New Roman"/>
          <w:bCs/>
          <w:sz w:val="22"/>
          <w:szCs w:val="22"/>
          <w:lang w:eastAsia="en-GB"/>
        </w:rPr>
        <w:t xml:space="preserve"> personal </w:t>
      </w:r>
      <w:r>
        <w:rPr>
          <w:rFonts w:ascii="Times New Roman" w:hAnsi="Times New Roman" w:cs="Times New Roman"/>
          <w:bCs/>
          <w:sz w:val="22"/>
          <w:szCs w:val="22"/>
          <w:lang w:eastAsia="en-GB"/>
        </w:rPr>
        <w:t>data such as</w:t>
      </w:r>
      <w:r w:rsidR="007A5CE0">
        <w:rPr>
          <w:rFonts w:ascii="Times New Roman" w:hAnsi="Times New Roman" w:cs="Times New Roman"/>
          <w:bCs/>
          <w:sz w:val="22"/>
          <w:szCs w:val="22"/>
          <w:lang w:eastAsia="en-GB"/>
        </w:rPr>
        <w:t xml:space="preserve"> name</w:t>
      </w:r>
      <w:r w:rsidR="00790BAE">
        <w:rPr>
          <w:rFonts w:ascii="Times New Roman" w:hAnsi="Times New Roman" w:cs="Times New Roman"/>
          <w:bCs/>
          <w:sz w:val="22"/>
          <w:szCs w:val="22"/>
          <w:lang w:eastAsia="en-GB"/>
        </w:rPr>
        <w:t xml:space="preserve"> and surname</w:t>
      </w:r>
      <w:r w:rsidR="007A5CE0">
        <w:rPr>
          <w:rFonts w:ascii="Times New Roman" w:hAnsi="Times New Roman" w:cs="Times New Roman"/>
          <w:bCs/>
          <w:sz w:val="22"/>
          <w:szCs w:val="22"/>
          <w:lang w:eastAsia="en-GB"/>
        </w:rPr>
        <w:t xml:space="preserve">, email address, phone number, sex, birthdate, address, </w:t>
      </w:r>
      <w:r>
        <w:rPr>
          <w:rFonts w:ascii="Times New Roman" w:hAnsi="Times New Roman" w:cs="Times New Roman"/>
          <w:bCs/>
          <w:sz w:val="22"/>
          <w:szCs w:val="22"/>
          <w:lang w:eastAsia="en-GB"/>
        </w:rPr>
        <w:t xml:space="preserve">message, </w:t>
      </w:r>
      <w:r w:rsidR="007A5CE0">
        <w:rPr>
          <w:rFonts w:ascii="Times New Roman" w:hAnsi="Times New Roman" w:cs="Times New Roman"/>
          <w:bCs/>
          <w:sz w:val="22"/>
          <w:szCs w:val="22"/>
          <w:lang w:eastAsia="en-GB"/>
        </w:rPr>
        <w:t xml:space="preserve">sector, and </w:t>
      </w:r>
      <w:r>
        <w:rPr>
          <w:rFonts w:ascii="Times New Roman" w:hAnsi="Times New Roman" w:cs="Times New Roman"/>
          <w:bCs/>
          <w:sz w:val="22"/>
          <w:szCs w:val="22"/>
          <w:lang w:eastAsia="en-GB"/>
        </w:rPr>
        <w:t>subject matter</w:t>
      </w:r>
      <w:r w:rsidR="007A5CE0">
        <w:rPr>
          <w:rFonts w:ascii="Times New Roman" w:hAnsi="Times New Roman" w:cs="Times New Roman"/>
          <w:bCs/>
          <w:sz w:val="22"/>
          <w:szCs w:val="22"/>
          <w:lang w:eastAsia="en-GB"/>
        </w:rPr>
        <w:t>.</w:t>
      </w:r>
    </w:p>
    <w:p w14:paraId="7454BBBA" w14:textId="4B337099" w:rsidR="00525BE1" w:rsidRPr="009F5A95" w:rsidRDefault="007A5CE0" w:rsidP="007A5CE0">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bCs/>
          <w:sz w:val="22"/>
          <w:szCs w:val="22"/>
          <w:lang w:eastAsia="en-GB"/>
        </w:rPr>
        <w:t xml:space="preserve">Users agree and accept that the personal data </w:t>
      </w:r>
      <w:r w:rsidR="00A36744">
        <w:rPr>
          <w:rFonts w:ascii="Times New Roman" w:hAnsi="Times New Roman" w:cs="Times New Roman"/>
          <w:bCs/>
          <w:sz w:val="22"/>
          <w:szCs w:val="22"/>
          <w:lang w:eastAsia="en-GB"/>
        </w:rPr>
        <w:t xml:space="preserve">is </w:t>
      </w:r>
      <w:r w:rsidR="00667880">
        <w:rPr>
          <w:rFonts w:ascii="Times New Roman" w:hAnsi="Times New Roman" w:cs="Times New Roman"/>
          <w:bCs/>
          <w:sz w:val="22"/>
          <w:szCs w:val="22"/>
          <w:lang w:eastAsia="en-GB"/>
        </w:rPr>
        <w:t xml:space="preserve">required </w:t>
      </w:r>
      <w:r>
        <w:rPr>
          <w:rFonts w:ascii="Times New Roman" w:hAnsi="Times New Roman" w:cs="Times New Roman"/>
          <w:bCs/>
          <w:sz w:val="22"/>
          <w:szCs w:val="22"/>
          <w:lang w:eastAsia="en-GB"/>
        </w:rPr>
        <w:t xml:space="preserve">for the </w:t>
      </w:r>
      <w:r w:rsidR="00667880">
        <w:rPr>
          <w:rFonts w:ascii="Times New Roman" w:hAnsi="Times New Roman" w:cs="Times New Roman"/>
          <w:bCs/>
          <w:sz w:val="22"/>
          <w:szCs w:val="22"/>
          <w:lang w:eastAsia="en-GB"/>
        </w:rPr>
        <w:t>express</w:t>
      </w:r>
      <w:r>
        <w:rPr>
          <w:rFonts w:ascii="Times New Roman" w:hAnsi="Times New Roman" w:cs="Times New Roman"/>
          <w:bCs/>
          <w:sz w:val="22"/>
          <w:szCs w:val="22"/>
          <w:lang w:eastAsia="en-GB"/>
        </w:rPr>
        <w:t xml:space="preserve"> purpose of </w:t>
      </w:r>
      <w:r w:rsidR="00667880">
        <w:rPr>
          <w:rFonts w:ascii="Times New Roman" w:hAnsi="Times New Roman" w:cs="Times New Roman"/>
          <w:bCs/>
          <w:sz w:val="22"/>
          <w:szCs w:val="22"/>
          <w:lang w:eastAsia="en-GB"/>
        </w:rPr>
        <w:t>addressing</w:t>
      </w:r>
      <w:r>
        <w:rPr>
          <w:rFonts w:ascii="Times New Roman" w:hAnsi="Times New Roman" w:cs="Times New Roman"/>
          <w:bCs/>
          <w:sz w:val="22"/>
          <w:szCs w:val="22"/>
          <w:lang w:eastAsia="en-GB"/>
        </w:rPr>
        <w:t xml:space="preserve"> the</w:t>
      </w:r>
      <w:r w:rsidR="00667880">
        <w:rPr>
          <w:rFonts w:ascii="Times New Roman" w:hAnsi="Times New Roman" w:cs="Times New Roman"/>
          <w:bCs/>
          <w:sz w:val="22"/>
          <w:szCs w:val="22"/>
          <w:lang w:eastAsia="en-GB"/>
        </w:rPr>
        <w:t>ir</w:t>
      </w:r>
      <w:r>
        <w:rPr>
          <w:rFonts w:ascii="Times New Roman" w:hAnsi="Times New Roman" w:cs="Times New Roman"/>
          <w:bCs/>
          <w:sz w:val="22"/>
          <w:szCs w:val="22"/>
          <w:lang w:eastAsia="en-GB"/>
        </w:rPr>
        <w:t xml:space="preserve"> feedback and suggestions, and that they share their personal data with the Website </w:t>
      </w:r>
      <w:r w:rsidR="00667880">
        <w:rPr>
          <w:rFonts w:ascii="Times New Roman" w:hAnsi="Times New Roman" w:cs="Times New Roman"/>
          <w:bCs/>
          <w:sz w:val="22"/>
          <w:szCs w:val="22"/>
          <w:lang w:eastAsia="en-GB"/>
        </w:rPr>
        <w:t>of their own volition</w:t>
      </w:r>
      <w:r>
        <w:rPr>
          <w:rFonts w:ascii="Times New Roman" w:hAnsi="Times New Roman" w:cs="Times New Roman"/>
          <w:bCs/>
          <w:sz w:val="22"/>
          <w:szCs w:val="22"/>
          <w:lang w:eastAsia="en-GB"/>
        </w:rPr>
        <w:t>.</w:t>
      </w:r>
      <w:r w:rsidR="00606541" w:rsidRPr="009F5A95">
        <w:rPr>
          <w:rFonts w:ascii="Times New Roman" w:hAnsi="Times New Roman" w:cs="Times New Roman"/>
          <w:sz w:val="22"/>
          <w:szCs w:val="22"/>
          <w:lang w:eastAsia="en-GB"/>
        </w:rPr>
        <w:t xml:space="preserve"> </w:t>
      </w:r>
    </w:p>
    <w:p w14:paraId="1068EE02" w14:textId="41F461B9" w:rsidR="006242E4" w:rsidRDefault="007A5CE0" w:rsidP="007A5CE0">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In addition, user traffic information on the visitors to the Website may be processed in accordance with the provisions of the </w:t>
      </w:r>
      <w:r w:rsidRPr="007A5CE0">
        <w:rPr>
          <w:rFonts w:ascii="Times New Roman" w:hAnsi="Times New Roman" w:cs="Times New Roman"/>
          <w:sz w:val="22"/>
          <w:szCs w:val="22"/>
          <w:lang w:eastAsia="en-GB"/>
        </w:rPr>
        <w:t>Law No. 5651</w:t>
      </w:r>
      <w:r>
        <w:rPr>
          <w:rFonts w:ascii="Times New Roman" w:hAnsi="Times New Roman" w:cs="Times New Roman"/>
          <w:sz w:val="22"/>
          <w:szCs w:val="22"/>
          <w:lang w:eastAsia="en-GB"/>
        </w:rPr>
        <w:t>.</w:t>
      </w:r>
    </w:p>
    <w:p w14:paraId="5755DC09" w14:textId="77777777" w:rsidR="006242E4" w:rsidRDefault="006242E4" w:rsidP="007A5CE0">
      <w:pPr>
        <w:spacing w:before="100" w:beforeAutospacing="1" w:after="100" w:afterAutospacing="1"/>
        <w:jc w:val="both"/>
        <w:rPr>
          <w:rFonts w:ascii="Times New Roman" w:hAnsi="Times New Roman" w:cs="Times New Roman"/>
          <w:sz w:val="22"/>
          <w:szCs w:val="22"/>
          <w:lang w:eastAsia="en-GB"/>
        </w:rPr>
      </w:pPr>
    </w:p>
    <w:p w14:paraId="13E71958" w14:textId="77777777" w:rsidR="006242E4" w:rsidRPr="009F5A95" w:rsidRDefault="006242E4" w:rsidP="007A5CE0">
      <w:pPr>
        <w:spacing w:before="100" w:beforeAutospacing="1" w:after="100" w:afterAutospacing="1"/>
        <w:jc w:val="both"/>
        <w:rPr>
          <w:rFonts w:ascii="Times New Roman" w:hAnsi="Times New Roman" w:cs="Times New Roman"/>
          <w:sz w:val="22"/>
          <w:szCs w:val="22"/>
          <w:lang w:eastAsia="en-GB"/>
        </w:rPr>
      </w:pPr>
    </w:p>
    <w:p w14:paraId="1090408F" w14:textId="77777777" w:rsidR="008F76CD" w:rsidRDefault="007E589E" w:rsidP="00FB3998">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lastRenderedPageBreak/>
        <w:t>1.2.</w:t>
      </w:r>
      <w:r w:rsidRPr="009F5A95">
        <w:rPr>
          <w:rFonts w:ascii="Times New Roman" w:hAnsi="Times New Roman" w:cs="Times New Roman"/>
          <w:b/>
          <w:i/>
          <w:sz w:val="22"/>
          <w:szCs w:val="22"/>
          <w:lang w:eastAsia="en-GB"/>
        </w:rPr>
        <w:tab/>
      </w:r>
      <w:r w:rsidR="007A5CE0" w:rsidRPr="00BF192B">
        <w:rPr>
          <w:rFonts w:ascii="Times New Roman" w:hAnsi="Times New Roman" w:cs="Times New Roman"/>
          <w:b/>
          <w:i/>
          <w:sz w:val="22"/>
          <w:szCs w:val="22"/>
          <w:lang w:eastAsia="en-GB"/>
        </w:rPr>
        <w:t xml:space="preserve">Processing of the Personal Data of </w:t>
      </w:r>
      <w:r w:rsidR="007A5CE0">
        <w:rPr>
          <w:rFonts w:ascii="Times New Roman" w:hAnsi="Times New Roman" w:cs="Times New Roman"/>
          <w:b/>
          <w:i/>
          <w:sz w:val="22"/>
          <w:szCs w:val="22"/>
          <w:lang w:eastAsia="en-GB"/>
        </w:rPr>
        <w:t>WI-FI Service</w:t>
      </w:r>
      <w:r w:rsidR="007A5CE0" w:rsidRPr="00BF192B">
        <w:rPr>
          <w:rFonts w:ascii="Times New Roman" w:hAnsi="Times New Roman" w:cs="Times New Roman"/>
          <w:b/>
          <w:i/>
          <w:sz w:val="22"/>
          <w:szCs w:val="22"/>
          <w:lang w:eastAsia="en-GB"/>
        </w:rPr>
        <w:t xml:space="preserve"> Users</w:t>
      </w:r>
    </w:p>
    <w:p w14:paraId="29849E40" w14:textId="2A794563" w:rsidR="0007107A" w:rsidRPr="008F76CD" w:rsidRDefault="00423BC6" w:rsidP="00FB3998">
      <w:pPr>
        <w:spacing w:before="100" w:beforeAutospacing="1" w:after="100" w:afterAutospacing="1"/>
        <w:jc w:val="both"/>
        <w:rPr>
          <w:rFonts w:ascii="Times New Roman" w:hAnsi="Times New Roman" w:cs="Times New Roman"/>
          <w:b/>
          <w:i/>
          <w:sz w:val="22"/>
          <w:szCs w:val="22"/>
          <w:lang w:eastAsia="en-GB"/>
        </w:rPr>
      </w:pPr>
      <w:proofErr w:type="spellStart"/>
      <w:r>
        <w:rPr>
          <w:rFonts w:ascii="Times New Roman" w:hAnsi="Times New Roman" w:cs="Times New Roman"/>
          <w:sz w:val="22"/>
          <w:szCs w:val="22"/>
          <w:lang w:eastAsia="en-GB"/>
        </w:rPr>
        <w:t>Çubuklu</w:t>
      </w:r>
      <w:proofErr w:type="spellEnd"/>
      <w:r>
        <w:rPr>
          <w:rFonts w:ascii="Times New Roman" w:hAnsi="Times New Roman" w:cs="Times New Roman"/>
          <w:sz w:val="22"/>
          <w:szCs w:val="22"/>
          <w:lang w:eastAsia="en-GB"/>
        </w:rPr>
        <w:t xml:space="preserve"> 29</w:t>
      </w:r>
      <w:r w:rsidR="007A5CE0">
        <w:rPr>
          <w:rFonts w:ascii="Times New Roman" w:hAnsi="Times New Roman" w:cs="Times New Roman"/>
          <w:sz w:val="22"/>
          <w:szCs w:val="22"/>
          <w:lang w:eastAsia="en-GB"/>
        </w:rPr>
        <w:t xml:space="preserve"> processes the mobile phone numbers and traffic information of visitors on </w:t>
      </w:r>
      <w:r w:rsidR="001E4F76">
        <w:rPr>
          <w:rFonts w:ascii="Times New Roman" w:hAnsi="Times New Roman" w:cs="Times New Roman"/>
          <w:sz w:val="22"/>
          <w:szCs w:val="22"/>
          <w:lang w:eastAsia="en-GB"/>
        </w:rPr>
        <w:t xml:space="preserve">its </w:t>
      </w:r>
      <w:r w:rsidR="007A5CE0">
        <w:rPr>
          <w:rFonts w:ascii="Times New Roman" w:hAnsi="Times New Roman" w:cs="Times New Roman"/>
          <w:sz w:val="22"/>
          <w:szCs w:val="22"/>
          <w:lang w:eastAsia="en-GB"/>
        </w:rPr>
        <w:t xml:space="preserve">premises who </w:t>
      </w:r>
      <w:r w:rsidR="00FB3998">
        <w:rPr>
          <w:rFonts w:ascii="Times New Roman" w:hAnsi="Times New Roman" w:cs="Times New Roman"/>
          <w:sz w:val="22"/>
          <w:szCs w:val="22"/>
          <w:lang w:eastAsia="en-GB"/>
        </w:rPr>
        <w:t>wish</w:t>
      </w:r>
      <w:r w:rsidR="007A5CE0">
        <w:rPr>
          <w:rFonts w:ascii="Times New Roman" w:hAnsi="Times New Roman" w:cs="Times New Roman"/>
          <w:sz w:val="22"/>
          <w:szCs w:val="22"/>
          <w:lang w:eastAsia="en-GB"/>
        </w:rPr>
        <w:t xml:space="preserve"> </w:t>
      </w:r>
      <w:r w:rsidR="00FB3998">
        <w:rPr>
          <w:rFonts w:ascii="Times New Roman" w:hAnsi="Times New Roman" w:cs="Times New Roman"/>
          <w:sz w:val="22"/>
          <w:szCs w:val="22"/>
          <w:lang w:eastAsia="en-GB"/>
        </w:rPr>
        <w:t xml:space="preserve">to use </w:t>
      </w:r>
      <w:r w:rsidR="007A5CE0">
        <w:rPr>
          <w:rFonts w:ascii="Times New Roman" w:hAnsi="Times New Roman" w:cs="Times New Roman"/>
          <w:sz w:val="22"/>
          <w:szCs w:val="22"/>
          <w:lang w:eastAsia="en-GB"/>
        </w:rPr>
        <w:t xml:space="preserve">the WI-FI services provided </w:t>
      </w:r>
      <w:r w:rsidR="00FB3998">
        <w:rPr>
          <w:rFonts w:ascii="Times New Roman" w:hAnsi="Times New Roman" w:cs="Times New Roman"/>
          <w:sz w:val="22"/>
          <w:szCs w:val="22"/>
          <w:lang w:eastAsia="en-GB"/>
        </w:rPr>
        <w:t>therein</w:t>
      </w:r>
      <w:r w:rsidR="001E4F76">
        <w:rPr>
          <w:rFonts w:ascii="Times New Roman" w:hAnsi="Times New Roman" w:cs="Times New Roman"/>
          <w:sz w:val="22"/>
          <w:szCs w:val="22"/>
          <w:lang w:eastAsia="en-GB"/>
        </w:rPr>
        <w:t xml:space="preserve">, with the purpose of </w:t>
      </w:r>
      <w:r w:rsidR="007A5CE0">
        <w:rPr>
          <w:rFonts w:ascii="Times New Roman" w:hAnsi="Times New Roman" w:cs="Times New Roman"/>
          <w:sz w:val="22"/>
          <w:szCs w:val="22"/>
          <w:lang w:eastAsia="en-GB"/>
        </w:rPr>
        <w:t>provid</w:t>
      </w:r>
      <w:r w:rsidR="001E4F76">
        <w:rPr>
          <w:rFonts w:ascii="Times New Roman" w:hAnsi="Times New Roman" w:cs="Times New Roman"/>
          <w:sz w:val="22"/>
          <w:szCs w:val="22"/>
          <w:lang w:eastAsia="en-GB"/>
        </w:rPr>
        <w:t>ing</w:t>
      </w:r>
      <w:r w:rsidR="007A5CE0">
        <w:rPr>
          <w:rFonts w:ascii="Times New Roman" w:hAnsi="Times New Roman" w:cs="Times New Roman"/>
          <w:sz w:val="22"/>
          <w:szCs w:val="22"/>
          <w:lang w:eastAsia="en-GB"/>
        </w:rPr>
        <w:t xml:space="preserve"> </w:t>
      </w:r>
      <w:r w:rsidR="00FB3998">
        <w:rPr>
          <w:rFonts w:ascii="Times New Roman" w:hAnsi="Times New Roman" w:cs="Times New Roman"/>
          <w:sz w:val="22"/>
          <w:szCs w:val="22"/>
          <w:lang w:eastAsia="en-GB"/>
        </w:rPr>
        <w:t>the</w:t>
      </w:r>
      <w:r w:rsidR="007A5CE0">
        <w:rPr>
          <w:rFonts w:ascii="Times New Roman" w:hAnsi="Times New Roman" w:cs="Times New Roman"/>
          <w:sz w:val="22"/>
          <w:szCs w:val="22"/>
          <w:lang w:eastAsia="en-GB"/>
        </w:rPr>
        <w:t xml:space="preserve"> </w:t>
      </w:r>
      <w:r w:rsidR="00FB3998">
        <w:rPr>
          <w:rFonts w:ascii="Times New Roman" w:hAnsi="Times New Roman" w:cs="Times New Roman"/>
          <w:sz w:val="22"/>
          <w:szCs w:val="22"/>
          <w:lang w:eastAsia="en-GB"/>
        </w:rPr>
        <w:t xml:space="preserve">aforementioned </w:t>
      </w:r>
      <w:r w:rsidR="007A5CE0">
        <w:rPr>
          <w:rFonts w:ascii="Times New Roman" w:hAnsi="Times New Roman" w:cs="Times New Roman"/>
          <w:sz w:val="22"/>
          <w:szCs w:val="22"/>
          <w:lang w:eastAsia="en-GB"/>
        </w:rPr>
        <w:t xml:space="preserve">service and </w:t>
      </w:r>
      <w:r w:rsidR="001E4F76">
        <w:rPr>
          <w:rFonts w:ascii="Times New Roman" w:hAnsi="Times New Roman" w:cs="Times New Roman"/>
          <w:sz w:val="22"/>
          <w:szCs w:val="22"/>
          <w:lang w:eastAsia="en-GB"/>
        </w:rPr>
        <w:t xml:space="preserve">ensuring </w:t>
      </w:r>
      <w:r w:rsidR="007A5CE0">
        <w:rPr>
          <w:rFonts w:ascii="Times New Roman" w:hAnsi="Times New Roman" w:cs="Times New Roman"/>
          <w:sz w:val="22"/>
          <w:szCs w:val="22"/>
          <w:lang w:eastAsia="en-GB"/>
        </w:rPr>
        <w:t>compl</w:t>
      </w:r>
      <w:r w:rsidR="001E4F76">
        <w:rPr>
          <w:rFonts w:ascii="Times New Roman" w:hAnsi="Times New Roman" w:cs="Times New Roman"/>
          <w:sz w:val="22"/>
          <w:szCs w:val="22"/>
          <w:lang w:eastAsia="en-GB"/>
        </w:rPr>
        <w:t>iance</w:t>
      </w:r>
      <w:r w:rsidR="007A5CE0">
        <w:rPr>
          <w:rFonts w:ascii="Times New Roman" w:hAnsi="Times New Roman" w:cs="Times New Roman"/>
          <w:sz w:val="22"/>
          <w:szCs w:val="22"/>
          <w:lang w:eastAsia="en-GB"/>
        </w:rPr>
        <w:t xml:space="preserve"> with the Law No. 5651 and its relevant secondary legislation.</w:t>
      </w:r>
    </w:p>
    <w:p w14:paraId="74E2EA28" w14:textId="1F1077CC" w:rsidR="00F547E7" w:rsidRPr="00FB3998" w:rsidRDefault="00F547E7" w:rsidP="00CD4772">
      <w:pPr>
        <w:spacing w:before="100" w:beforeAutospacing="1" w:after="100" w:afterAutospacing="1"/>
        <w:jc w:val="both"/>
        <w:rPr>
          <w:rFonts w:ascii="Times New Roman" w:hAnsi="Times New Roman" w:cs="Times New Roman"/>
          <w:b/>
          <w:i/>
          <w:sz w:val="22"/>
          <w:szCs w:val="22"/>
          <w:lang w:eastAsia="en-GB"/>
        </w:rPr>
      </w:pPr>
      <w:r w:rsidRPr="00FB3998">
        <w:rPr>
          <w:rFonts w:ascii="Times New Roman" w:hAnsi="Times New Roman" w:cs="Times New Roman"/>
          <w:b/>
          <w:i/>
          <w:sz w:val="22"/>
          <w:szCs w:val="22"/>
          <w:lang w:eastAsia="en-GB"/>
        </w:rPr>
        <w:t>1.3.</w:t>
      </w:r>
      <w:r w:rsidR="00FB3998">
        <w:rPr>
          <w:rFonts w:ascii="Times New Roman" w:hAnsi="Times New Roman" w:cs="Times New Roman"/>
          <w:b/>
          <w:i/>
          <w:sz w:val="22"/>
          <w:szCs w:val="22"/>
          <w:lang w:eastAsia="en-GB"/>
        </w:rPr>
        <w:tab/>
      </w:r>
      <w:r w:rsidR="00FB3998" w:rsidRPr="00BF192B">
        <w:rPr>
          <w:rFonts w:ascii="Times New Roman" w:hAnsi="Times New Roman" w:cs="Times New Roman"/>
          <w:b/>
          <w:i/>
          <w:sz w:val="22"/>
          <w:szCs w:val="22"/>
          <w:lang w:eastAsia="en-GB"/>
        </w:rPr>
        <w:t xml:space="preserve">Processing of the Personal Data of </w:t>
      </w:r>
      <w:r w:rsidR="00FB3998">
        <w:rPr>
          <w:rFonts w:ascii="Times New Roman" w:hAnsi="Times New Roman" w:cs="Times New Roman"/>
          <w:b/>
          <w:i/>
          <w:sz w:val="22"/>
          <w:szCs w:val="22"/>
          <w:lang w:eastAsia="en-GB"/>
        </w:rPr>
        <w:t>Call Center Users</w:t>
      </w:r>
    </w:p>
    <w:p w14:paraId="4AE89A85" w14:textId="14F8C532" w:rsidR="00FB3998" w:rsidRDefault="00FB3998" w:rsidP="00FB3998">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Personal data of users who contact the </w:t>
      </w:r>
      <w:proofErr w:type="spellStart"/>
      <w:r w:rsidR="00423BC6">
        <w:rPr>
          <w:rFonts w:ascii="Times New Roman" w:hAnsi="Times New Roman" w:cs="Times New Roman"/>
          <w:sz w:val="22"/>
          <w:szCs w:val="22"/>
          <w:lang w:eastAsia="en-GB"/>
        </w:rPr>
        <w:t>Çubuklu</w:t>
      </w:r>
      <w:proofErr w:type="spellEnd"/>
      <w:r w:rsidR="00423BC6">
        <w:rPr>
          <w:rFonts w:ascii="Times New Roman" w:hAnsi="Times New Roman" w:cs="Times New Roman"/>
          <w:sz w:val="22"/>
          <w:szCs w:val="22"/>
          <w:lang w:eastAsia="en-GB"/>
        </w:rPr>
        <w:t xml:space="preserve"> 29</w:t>
      </w:r>
      <w:r>
        <w:rPr>
          <w:rFonts w:ascii="Times New Roman" w:hAnsi="Times New Roman" w:cs="Times New Roman"/>
          <w:sz w:val="22"/>
          <w:szCs w:val="22"/>
          <w:lang w:eastAsia="en-GB"/>
        </w:rPr>
        <w:t xml:space="preserve"> call center at 0212 666 68 08 is collected and kept by the Call Center contractor of </w:t>
      </w:r>
      <w:proofErr w:type="spellStart"/>
      <w:r w:rsidR="00423BC6">
        <w:rPr>
          <w:rFonts w:ascii="Times New Roman" w:hAnsi="Times New Roman" w:cs="Times New Roman"/>
          <w:sz w:val="22"/>
          <w:szCs w:val="22"/>
          <w:lang w:eastAsia="en-GB"/>
        </w:rPr>
        <w:t>Çubuklu</w:t>
      </w:r>
      <w:proofErr w:type="spellEnd"/>
      <w:r w:rsidR="00423BC6">
        <w:rPr>
          <w:rFonts w:ascii="Times New Roman" w:hAnsi="Times New Roman" w:cs="Times New Roman"/>
          <w:sz w:val="22"/>
          <w:szCs w:val="22"/>
          <w:lang w:eastAsia="en-GB"/>
        </w:rPr>
        <w:t xml:space="preserve"> 29</w:t>
      </w:r>
      <w:r>
        <w:rPr>
          <w:rFonts w:ascii="Times New Roman" w:hAnsi="Times New Roman" w:cs="Times New Roman"/>
          <w:sz w:val="22"/>
          <w:szCs w:val="22"/>
          <w:lang w:eastAsia="en-GB"/>
        </w:rPr>
        <w:t xml:space="preserve">, which shares the same legal and technical responsibilities with </w:t>
      </w:r>
      <w:proofErr w:type="spellStart"/>
      <w:r w:rsidR="00423BC6">
        <w:rPr>
          <w:rFonts w:ascii="Times New Roman" w:hAnsi="Times New Roman" w:cs="Times New Roman"/>
          <w:sz w:val="22"/>
          <w:szCs w:val="22"/>
          <w:lang w:eastAsia="en-GB"/>
        </w:rPr>
        <w:t>Çubuklu</w:t>
      </w:r>
      <w:proofErr w:type="spellEnd"/>
      <w:r w:rsidR="00423BC6">
        <w:rPr>
          <w:rFonts w:ascii="Times New Roman" w:hAnsi="Times New Roman" w:cs="Times New Roman"/>
          <w:sz w:val="22"/>
          <w:szCs w:val="22"/>
          <w:lang w:eastAsia="en-GB"/>
        </w:rPr>
        <w:t xml:space="preserve"> 29</w:t>
      </w:r>
      <w:r>
        <w:rPr>
          <w:rFonts w:ascii="Times New Roman" w:hAnsi="Times New Roman" w:cs="Times New Roman"/>
          <w:sz w:val="22"/>
          <w:szCs w:val="22"/>
          <w:lang w:eastAsia="en-GB"/>
        </w:rPr>
        <w:t xml:space="preserve"> with respect to data protection and security, and is subject to the same legislative provisions.</w:t>
      </w:r>
    </w:p>
    <w:p w14:paraId="527969CA" w14:textId="7C687BBA" w:rsidR="000507FD" w:rsidRDefault="00FB3998" w:rsidP="000507FD">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Users who contact the Call Center are asked to provide their personal data</w:t>
      </w:r>
      <w:r w:rsidR="004826A5" w:rsidRPr="009F5A95">
        <w:rPr>
          <w:rFonts w:ascii="Times New Roman" w:hAnsi="Times New Roman" w:cs="Times New Roman"/>
          <w:sz w:val="22"/>
          <w:szCs w:val="22"/>
          <w:lang w:eastAsia="en-GB"/>
        </w:rPr>
        <w:t xml:space="preserve"> </w:t>
      </w:r>
      <w:r>
        <w:rPr>
          <w:rFonts w:ascii="Times New Roman" w:hAnsi="Times New Roman" w:cs="Times New Roman"/>
          <w:sz w:val="22"/>
          <w:szCs w:val="22"/>
          <w:lang w:eastAsia="en-GB"/>
        </w:rPr>
        <w:t>in the form of name</w:t>
      </w:r>
      <w:r w:rsidR="00790BAE">
        <w:rPr>
          <w:rFonts w:ascii="Times New Roman" w:hAnsi="Times New Roman" w:cs="Times New Roman"/>
          <w:sz w:val="22"/>
          <w:szCs w:val="22"/>
          <w:lang w:eastAsia="en-GB"/>
        </w:rPr>
        <w:t xml:space="preserve"> and surname</w:t>
      </w:r>
      <w:r>
        <w:rPr>
          <w:rFonts w:ascii="Times New Roman" w:hAnsi="Times New Roman" w:cs="Times New Roman"/>
          <w:sz w:val="22"/>
          <w:szCs w:val="22"/>
          <w:lang w:eastAsia="en-GB"/>
        </w:rPr>
        <w:t xml:space="preserve">, telephone number, and email address. This data is processed </w:t>
      </w:r>
      <w:r w:rsidR="0061621C">
        <w:rPr>
          <w:rFonts w:ascii="Times New Roman" w:hAnsi="Times New Roman" w:cs="Times New Roman"/>
          <w:sz w:val="22"/>
          <w:szCs w:val="22"/>
          <w:lang w:eastAsia="en-GB"/>
        </w:rPr>
        <w:t>with the purpose</w:t>
      </w:r>
      <w:r w:rsidR="000507FD">
        <w:rPr>
          <w:rFonts w:ascii="Times New Roman" w:hAnsi="Times New Roman" w:cs="Times New Roman"/>
          <w:sz w:val="22"/>
          <w:szCs w:val="22"/>
          <w:lang w:eastAsia="en-GB"/>
        </w:rPr>
        <w:t>s</w:t>
      </w:r>
      <w:r w:rsidR="0061621C">
        <w:rPr>
          <w:rFonts w:ascii="Times New Roman" w:hAnsi="Times New Roman" w:cs="Times New Roman"/>
          <w:sz w:val="22"/>
          <w:szCs w:val="22"/>
          <w:lang w:eastAsia="en-GB"/>
        </w:rPr>
        <w:t xml:space="preserve"> of </w:t>
      </w:r>
      <w:r w:rsidR="008E79EE">
        <w:rPr>
          <w:rFonts w:ascii="Times New Roman" w:hAnsi="Times New Roman" w:cs="Times New Roman"/>
          <w:sz w:val="22"/>
          <w:szCs w:val="22"/>
          <w:lang w:eastAsia="en-GB"/>
        </w:rPr>
        <w:t>guid</w:t>
      </w:r>
      <w:r w:rsidR="0061621C">
        <w:rPr>
          <w:rFonts w:ascii="Times New Roman" w:hAnsi="Times New Roman" w:cs="Times New Roman"/>
          <w:sz w:val="22"/>
          <w:szCs w:val="22"/>
          <w:lang w:eastAsia="en-GB"/>
        </w:rPr>
        <w:t>ing</w:t>
      </w:r>
      <w:r w:rsidR="008E79EE">
        <w:rPr>
          <w:rFonts w:ascii="Times New Roman" w:hAnsi="Times New Roman" w:cs="Times New Roman"/>
          <w:sz w:val="22"/>
          <w:szCs w:val="22"/>
          <w:lang w:eastAsia="en-GB"/>
        </w:rPr>
        <w:t xml:space="preserve"> the works and inform</w:t>
      </w:r>
      <w:r w:rsidR="0061621C">
        <w:rPr>
          <w:rFonts w:ascii="Times New Roman" w:hAnsi="Times New Roman" w:cs="Times New Roman"/>
          <w:sz w:val="22"/>
          <w:szCs w:val="22"/>
          <w:lang w:eastAsia="en-GB"/>
        </w:rPr>
        <w:t>ing</w:t>
      </w:r>
      <w:r w:rsidR="008E79EE">
        <w:rPr>
          <w:rFonts w:ascii="Times New Roman" w:hAnsi="Times New Roman" w:cs="Times New Roman"/>
          <w:sz w:val="22"/>
          <w:szCs w:val="22"/>
          <w:lang w:eastAsia="en-GB"/>
        </w:rPr>
        <w:t xml:space="preserve"> the processes necessary to </w:t>
      </w:r>
      <w:r w:rsidR="000507FD">
        <w:rPr>
          <w:rFonts w:ascii="Times New Roman" w:hAnsi="Times New Roman" w:cs="Times New Roman"/>
          <w:sz w:val="22"/>
          <w:szCs w:val="22"/>
          <w:lang w:eastAsia="en-GB"/>
        </w:rPr>
        <w:t>offer</w:t>
      </w:r>
      <w:r w:rsidR="008E79EE">
        <w:rPr>
          <w:rFonts w:ascii="Times New Roman" w:hAnsi="Times New Roman" w:cs="Times New Roman"/>
          <w:sz w:val="22"/>
          <w:szCs w:val="22"/>
          <w:lang w:eastAsia="en-GB"/>
        </w:rPr>
        <w:t xml:space="preserve"> to you the company’s product and service</w:t>
      </w:r>
      <w:r w:rsidR="000507FD">
        <w:rPr>
          <w:rFonts w:ascii="Times New Roman" w:hAnsi="Times New Roman" w:cs="Times New Roman"/>
          <w:sz w:val="22"/>
          <w:szCs w:val="22"/>
          <w:lang w:eastAsia="en-GB"/>
        </w:rPr>
        <w:t>s</w:t>
      </w:r>
      <w:r w:rsidR="008E79EE">
        <w:rPr>
          <w:rFonts w:ascii="Times New Roman" w:hAnsi="Times New Roman" w:cs="Times New Roman"/>
          <w:sz w:val="22"/>
          <w:szCs w:val="22"/>
          <w:lang w:eastAsia="en-GB"/>
        </w:rPr>
        <w:t>, plan</w:t>
      </w:r>
      <w:r w:rsidR="0061621C">
        <w:rPr>
          <w:rFonts w:ascii="Times New Roman" w:hAnsi="Times New Roman" w:cs="Times New Roman"/>
          <w:sz w:val="22"/>
          <w:szCs w:val="22"/>
          <w:lang w:eastAsia="en-GB"/>
        </w:rPr>
        <w:t>ning</w:t>
      </w:r>
      <w:r w:rsidR="008E79EE">
        <w:rPr>
          <w:rFonts w:ascii="Times New Roman" w:hAnsi="Times New Roman" w:cs="Times New Roman"/>
          <w:sz w:val="22"/>
          <w:szCs w:val="22"/>
          <w:lang w:eastAsia="en-GB"/>
        </w:rPr>
        <w:t xml:space="preserve"> and execut</w:t>
      </w:r>
      <w:r w:rsidR="0061621C">
        <w:rPr>
          <w:rFonts w:ascii="Times New Roman" w:hAnsi="Times New Roman" w:cs="Times New Roman"/>
          <w:sz w:val="22"/>
          <w:szCs w:val="22"/>
          <w:lang w:eastAsia="en-GB"/>
        </w:rPr>
        <w:t>ing</w:t>
      </w:r>
      <w:r w:rsidR="008E79EE">
        <w:rPr>
          <w:rFonts w:ascii="Times New Roman" w:hAnsi="Times New Roman" w:cs="Times New Roman"/>
          <w:sz w:val="22"/>
          <w:szCs w:val="22"/>
          <w:lang w:eastAsia="en-GB"/>
        </w:rPr>
        <w:t xml:space="preserve"> the activities necessary for customizing </w:t>
      </w:r>
      <w:r w:rsidR="0061621C">
        <w:rPr>
          <w:rFonts w:ascii="Times New Roman" w:hAnsi="Times New Roman" w:cs="Times New Roman"/>
          <w:sz w:val="22"/>
          <w:szCs w:val="22"/>
          <w:lang w:eastAsia="en-GB"/>
        </w:rPr>
        <w:t xml:space="preserve">and marketing </w:t>
      </w:r>
      <w:r w:rsidR="008E79EE">
        <w:rPr>
          <w:rFonts w:ascii="Times New Roman" w:hAnsi="Times New Roman" w:cs="Times New Roman"/>
          <w:sz w:val="22"/>
          <w:szCs w:val="22"/>
          <w:lang w:eastAsia="en-GB"/>
        </w:rPr>
        <w:t xml:space="preserve">the products and services in accordance with your </w:t>
      </w:r>
      <w:r w:rsidR="0061621C">
        <w:rPr>
          <w:rFonts w:ascii="Times New Roman" w:hAnsi="Times New Roman" w:cs="Times New Roman"/>
          <w:sz w:val="22"/>
          <w:szCs w:val="22"/>
          <w:lang w:eastAsia="en-GB"/>
        </w:rPr>
        <w:t xml:space="preserve">preferences, usage habits and needs, </w:t>
      </w:r>
      <w:r w:rsidR="000507FD">
        <w:rPr>
          <w:rFonts w:ascii="Times New Roman" w:hAnsi="Times New Roman" w:cs="Times New Roman"/>
          <w:sz w:val="22"/>
          <w:szCs w:val="22"/>
          <w:lang w:eastAsia="en-GB"/>
        </w:rPr>
        <w:t xml:space="preserve">carrying out the company’s commercial activities and work processes through the efforts of </w:t>
      </w:r>
      <w:r w:rsidR="001E4F76">
        <w:rPr>
          <w:rFonts w:ascii="Times New Roman" w:hAnsi="Times New Roman" w:cs="Times New Roman"/>
          <w:sz w:val="22"/>
          <w:szCs w:val="22"/>
          <w:lang w:eastAsia="en-GB"/>
        </w:rPr>
        <w:t xml:space="preserve">the company’s </w:t>
      </w:r>
      <w:r w:rsidR="000507FD">
        <w:rPr>
          <w:rFonts w:ascii="Times New Roman" w:hAnsi="Times New Roman" w:cs="Times New Roman"/>
          <w:sz w:val="22"/>
          <w:szCs w:val="22"/>
          <w:lang w:eastAsia="en-GB"/>
        </w:rPr>
        <w:t>relevant business units</w:t>
      </w:r>
      <w:r w:rsidR="0061621C">
        <w:rPr>
          <w:rFonts w:ascii="Times New Roman" w:hAnsi="Times New Roman" w:cs="Times New Roman"/>
          <w:sz w:val="22"/>
          <w:szCs w:val="22"/>
          <w:lang w:eastAsia="en-GB"/>
        </w:rPr>
        <w:t>, planning and executing the company’s commercial and/or business strategies, and managing the legal, strategic and commercial risks that may face our company or relevant persons with whom we work.</w:t>
      </w:r>
    </w:p>
    <w:p w14:paraId="61CD5C29" w14:textId="22FB5D51" w:rsidR="00C457F7" w:rsidRPr="009F5A95" w:rsidRDefault="000507FD" w:rsidP="000507FD">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The personal data you share with the Call Center are collected and kept by the Call Center contractor to handle your request, suggestion and complaints and inform you of the results, and to improve upon our relevant service and product offering.</w:t>
      </w:r>
      <w:r w:rsidR="00C457F7" w:rsidRPr="009F5A95">
        <w:rPr>
          <w:rFonts w:ascii="Times New Roman" w:hAnsi="Times New Roman" w:cs="Times New Roman"/>
          <w:sz w:val="22"/>
          <w:szCs w:val="22"/>
          <w:lang w:eastAsia="en-GB"/>
        </w:rPr>
        <w:t xml:space="preserve"> </w:t>
      </w:r>
    </w:p>
    <w:p w14:paraId="649E5044" w14:textId="165954E7" w:rsidR="00B2284E" w:rsidRPr="009F5A95" w:rsidRDefault="00DE6205" w:rsidP="00CD4772">
      <w:pPr>
        <w:spacing w:before="100" w:beforeAutospacing="1" w:after="100" w:afterAutospacing="1"/>
        <w:jc w:val="both"/>
        <w:rPr>
          <w:rFonts w:ascii="Times New Roman" w:hAnsi="Times New Roman" w:cs="Times New Roman"/>
          <w:b/>
          <w:sz w:val="22"/>
          <w:szCs w:val="22"/>
          <w:lang w:eastAsia="en-GB"/>
        </w:rPr>
      </w:pPr>
      <w:r w:rsidRPr="009F5A95">
        <w:rPr>
          <w:rFonts w:ascii="Times New Roman" w:hAnsi="Times New Roman" w:cs="Times New Roman"/>
          <w:b/>
          <w:sz w:val="22"/>
          <w:szCs w:val="22"/>
          <w:lang w:eastAsia="en-GB"/>
        </w:rPr>
        <w:t>2</w:t>
      </w:r>
      <w:r w:rsidR="007E589E" w:rsidRPr="009F5A95">
        <w:rPr>
          <w:rFonts w:ascii="Times New Roman" w:hAnsi="Times New Roman" w:cs="Times New Roman"/>
          <w:b/>
          <w:sz w:val="22"/>
          <w:szCs w:val="22"/>
          <w:lang w:eastAsia="en-GB"/>
        </w:rPr>
        <w:t>.</w:t>
      </w:r>
      <w:r w:rsidR="00FF37A1" w:rsidRPr="009F5A95">
        <w:rPr>
          <w:rFonts w:ascii="Times New Roman" w:hAnsi="Times New Roman" w:cs="Times New Roman"/>
          <w:b/>
          <w:sz w:val="22"/>
          <w:szCs w:val="22"/>
          <w:lang w:eastAsia="en-GB"/>
        </w:rPr>
        <w:t xml:space="preserve"> </w:t>
      </w:r>
      <w:r w:rsidR="000507FD">
        <w:rPr>
          <w:rFonts w:ascii="Times New Roman" w:hAnsi="Times New Roman" w:cs="Times New Roman"/>
          <w:b/>
          <w:sz w:val="22"/>
          <w:szCs w:val="22"/>
          <w:lang w:eastAsia="en-GB"/>
        </w:rPr>
        <w:t>Processing of Personal Data in Supply Processes</w:t>
      </w:r>
      <w:r w:rsidR="00B2284E" w:rsidRPr="009F5A95">
        <w:rPr>
          <w:rFonts w:ascii="Times New Roman" w:hAnsi="Times New Roman" w:cs="Times New Roman"/>
          <w:b/>
          <w:sz w:val="22"/>
          <w:szCs w:val="22"/>
          <w:lang w:eastAsia="en-GB"/>
        </w:rPr>
        <w:t>:</w:t>
      </w:r>
    </w:p>
    <w:p w14:paraId="57361904" w14:textId="10C5F244" w:rsidR="00B2284E" w:rsidRPr="009F5A95" w:rsidRDefault="000507FD" w:rsidP="001E4F76">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In order to supervise and </w:t>
      </w:r>
      <w:r w:rsidR="001E4F76">
        <w:rPr>
          <w:rFonts w:ascii="Times New Roman" w:hAnsi="Times New Roman" w:cs="Times New Roman"/>
          <w:sz w:val="22"/>
          <w:szCs w:val="22"/>
          <w:lang w:eastAsia="en-GB"/>
        </w:rPr>
        <w:t>manage</w:t>
      </w:r>
      <w:r>
        <w:rPr>
          <w:rFonts w:ascii="Times New Roman" w:hAnsi="Times New Roman" w:cs="Times New Roman"/>
          <w:sz w:val="22"/>
          <w:szCs w:val="22"/>
          <w:lang w:eastAsia="en-GB"/>
        </w:rPr>
        <w:t xml:space="preserve"> its product, service and goods supply processes, </w:t>
      </w:r>
      <w:proofErr w:type="spellStart"/>
      <w:r w:rsidR="00423BC6">
        <w:rPr>
          <w:rFonts w:ascii="Times New Roman" w:hAnsi="Times New Roman" w:cs="Times New Roman"/>
          <w:sz w:val="22"/>
          <w:szCs w:val="22"/>
          <w:lang w:eastAsia="en-GB"/>
        </w:rPr>
        <w:t>Çubuklu</w:t>
      </w:r>
      <w:proofErr w:type="spellEnd"/>
      <w:r w:rsidR="00423BC6">
        <w:rPr>
          <w:rFonts w:ascii="Times New Roman" w:hAnsi="Times New Roman" w:cs="Times New Roman"/>
          <w:sz w:val="22"/>
          <w:szCs w:val="22"/>
          <w:lang w:eastAsia="en-GB"/>
        </w:rPr>
        <w:t xml:space="preserve"> 29</w:t>
      </w:r>
      <w:r>
        <w:rPr>
          <w:rFonts w:ascii="Times New Roman" w:hAnsi="Times New Roman" w:cs="Times New Roman"/>
          <w:sz w:val="22"/>
          <w:szCs w:val="22"/>
          <w:lang w:eastAsia="en-GB"/>
        </w:rPr>
        <w:t xml:space="preserve"> processes the personal data of natural person suppliers, supplier </w:t>
      </w:r>
      <w:r w:rsidR="007A4B92">
        <w:rPr>
          <w:rFonts w:ascii="Times New Roman" w:hAnsi="Times New Roman" w:cs="Times New Roman"/>
          <w:sz w:val="22"/>
          <w:szCs w:val="22"/>
          <w:lang w:eastAsia="en-GB"/>
        </w:rPr>
        <w:t>employees</w:t>
      </w:r>
      <w:r>
        <w:rPr>
          <w:rFonts w:ascii="Times New Roman" w:hAnsi="Times New Roman" w:cs="Times New Roman"/>
          <w:sz w:val="22"/>
          <w:szCs w:val="22"/>
          <w:lang w:eastAsia="en-GB"/>
        </w:rPr>
        <w:t xml:space="preserve"> and/or </w:t>
      </w:r>
      <w:r w:rsidR="007A4B92">
        <w:rPr>
          <w:rFonts w:ascii="Times New Roman" w:hAnsi="Times New Roman" w:cs="Times New Roman"/>
          <w:sz w:val="22"/>
          <w:szCs w:val="22"/>
          <w:lang w:eastAsia="en-GB"/>
        </w:rPr>
        <w:t>officers</w:t>
      </w:r>
      <w:r>
        <w:rPr>
          <w:rFonts w:ascii="Times New Roman" w:hAnsi="Times New Roman" w:cs="Times New Roman"/>
          <w:sz w:val="22"/>
          <w:szCs w:val="22"/>
          <w:lang w:eastAsia="en-GB"/>
        </w:rPr>
        <w:t>, as well as the personal data of natural persons</w:t>
      </w:r>
      <w:r w:rsidR="001E4F76">
        <w:rPr>
          <w:rFonts w:ascii="Times New Roman" w:hAnsi="Times New Roman" w:cs="Times New Roman"/>
          <w:sz w:val="22"/>
          <w:szCs w:val="22"/>
          <w:lang w:eastAsia="en-GB"/>
        </w:rPr>
        <w:t xml:space="preserve"> and </w:t>
      </w:r>
      <w:r w:rsidR="007A4B92">
        <w:rPr>
          <w:rFonts w:ascii="Times New Roman" w:hAnsi="Times New Roman" w:cs="Times New Roman"/>
          <w:sz w:val="22"/>
          <w:szCs w:val="22"/>
          <w:lang w:eastAsia="en-GB"/>
        </w:rPr>
        <w:t>employees</w:t>
      </w:r>
      <w:r w:rsidR="001E4F76">
        <w:rPr>
          <w:rFonts w:ascii="Times New Roman" w:hAnsi="Times New Roman" w:cs="Times New Roman"/>
          <w:sz w:val="22"/>
          <w:szCs w:val="22"/>
          <w:lang w:eastAsia="en-GB"/>
        </w:rPr>
        <w:t xml:space="preserve"> and/or </w:t>
      </w:r>
      <w:r w:rsidR="007A4B92">
        <w:rPr>
          <w:rFonts w:ascii="Times New Roman" w:hAnsi="Times New Roman" w:cs="Times New Roman"/>
          <w:sz w:val="22"/>
          <w:szCs w:val="22"/>
          <w:lang w:eastAsia="en-GB"/>
        </w:rPr>
        <w:t>officers</w:t>
      </w:r>
      <w:r w:rsidR="001E4F76">
        <w:rPr>
          <w:rFonts w:ascii="Times New Roman" w:hAnsi="Times New Roman" w:cs="Times New Roman"/>
          <w:sz w:val="22"/>
          <w:szCs w:val="22"/>
          <w:lang w:eastAsia="en-GB"/>
        </w:rPr>
        <w:t xml:space="preserve"> of the legal entities to whom it </w:t>
      </w:r>
      <w:r>
        <w:rPr>
          <w:rFonts w:ascii="Times New Roman" w:hAnsi="Times New Roman" w:cs="Times New Roman"/>
          <w:sz w:val="22"/>
          <w:szCs w:val="22"/>
          <w:lang w:eastAsia="en-GB"/>
        </w:rPr>
        <w:t>supplie</w:t>
      </w:r>
      <w:r w:rsidR="001E4F76">
        <w:rPr>
          <w:rFonts w:ascii="Times New Roman" w:hAnsi="Times New Roman" w:cs="Times New Roman"/>
          <w:sz w:val="22"/>
          <w:szCs w:val="22"/>
          <w:lang w:eastAsia="en-GB"/>
        </w:rPr>
        <w:t>s</w:t>
      </w:r>
      <w:r>
        <w:rPr>
          <w:rFonts w:ascii="Times New Roman" w:hAnsi="Times New Roman" w:cs="Times New Roman"/>
          <w:sz w:val="22"/>
          <w:szCs w:val="22"/>
          <w:lang w:eastAsia="en-GB"/>
        </w:rPr>
        <w:t xml:space="preserve"> products, services</w:t>
      </w:r>
      <w:r w:rsidR="001E4F76">
        <w:rPr>
          <w:rFonts w:ascii="Times New Roman" w:hAnsi="Times New Roman" w:cs="Times New Roman"/>
          <w:sz w:val="22"/>
          <w:szCs w:val="22"/>
          <w:lang w:eastAsia="en-GB"/>
        </w:rPr>
        <w:t>, or goods.</w:t>
      </w:r>
    </w:p>
    <w:p w14:paraId="162949CA" w14:textId="115C7391" w:rsidR="005C0F6A" w:rsidRPr="009F5A95" w:rsidRDefault="00DE6205" w:rsidP="00CD4772">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t>2</w:t>
      </w:r>
      <w:r w:rsidR="00FF37A1" w:rsidRPr="009F5A95">
        <w:rPr>
          <w:rFonts w:ascii="Times New Roman" w:hAnsi="Times New Roman" w:cs="Times New Roman"/>
          <w:b/>
          <w:i/>
          <w:sz w:val="22"/>
          <w:szCs w:val="22"/>
          <w:lang w:eastAsia="en-GB"/>
        </w:rPr>
        <w:t>.1</w:t>
      </w:r>
      <w:r w:rsidR="007E589E" w:rsidRPr="009F5A95">
        <w:rPr>
          <w:rFonts w:ascii="Times New Roman" w:hAnsi="Times New Roman" w:cs="Times New Roman"/>
          <w:b/>
          <w:i/>
          <w:sz w:val="22"/>
          <w:szCs w:val="22"/>
          <w:lang w:eastAsia="en-GB"/>
        </w:rPr>
        <w:t>.</w:t>
      </w:r>
      <w:r w:rsidR="00FF37A1" w:rsidRPr="009F5A95">
        <w:rPr>
          <w:rFonts w:ascii="Times New Roman" w:hAnsi="Times New Roman" w:cs="Times New Roman"/>
          <w:b/>
          <w:i/>
          <w:sz w:val="22"/>
          <w:szCs w:val="22"/>
          <w:lang w:eastAsia="en-GB"/>
        </w:rPr>
        <w:tab/>
      </w:r>
      <w:r w:rsidR="001E4F76">
        <w:rPr>
          <w:rFonts w:ascii="Times New Roman" w:hAnsi="Times New Roman" w:cs="Times New Roman"/>
          <w:b/>
          <w:i/>
          <w:sz w:val="22"/>
          <w:szCs w:val="22"/>
          <w:lang w:eastAsia="en-GB"/>
        </w:rPr>
        <w:t>Personal Data Processed in Supply Processes</w:t>
      </w:r>
    </w:p>
    <w:p w14:paraId="3B37CCE1" w14:textId="343C28DD" w:rsidR="00FF37A1" w:rsidRPr="009F5A95" w:rsidRDefault="00423BC6" w:rsidP="00CD4772">
      <w:pPr>
        <w:spacing w:before="100" w:beforeAutospacing="1" w:after="100" w:afterAutospacing="1"/>
        <w:jc w:val="both"/>
        <w:rPr>
          <w:rFonts w:ascii="Times New Roman" w:hAnsi="Times New Roman" w:cs="Times New Roman"/>
          <w:sz w:val="22"/>
          <w:szCs w:val="22"/>
          <w:lang w:eastAsia="en-GB"/>
        </w:rPr>
      </w:pPr>
      <w:proofErr w:type="spellStart"/>
      <w:r>
        <w:rPr>
          <w:rFonts w:ascii="Times New Roman" w:hAnsi="Times New Roman" w:cs="Times New Roman"/>
          <w:sz w:val="22"/>
          <w:szCs w:val="22"/>
          <w:lang w:eastAsia="en-GB"/>
        </w:rPr>
        <w:t>Çubuklu</w:t>
      </w:r>
      <w:proofErr w:type="spellEnd"/>
      <w:r>
        <w:rPr>
          <w:rFonts w:ascii="Times New Roman" w:hAnsi="Times New Roman" w:cs="Times New Roman"/>
          <w:sz w:val="22"/>
          <w:szCs w:val="22"/>
          <w:lang w:eastAsia="en-GB"/>
        </w:rPr>
        <w:t xml:space="preserve"> 29</w:t>
      </w:r>
      <w:r w:rsidR="00FF37A1" w:rsidRPr="009F5A95">
        <w:rPr>
          <w:rFonts w:ascii="Times New Roman" w:hAnsi="Times New Roman" w:cs="Times New Roman"/>
          <w:sz w:val="22"/>
          <w:szCs w:val="22"/>
          <w:lang w:eastAsia="en-GB"/>
        </w:rPr>
        <w:t xml:space="preserve"> </w:t>
      </w:r>
      <w:r w:rsidR="001E4F76" w:rsidRPr="001E4F76">
        <w:rPr>
          <w:rFonts w:ascii="Times New Roman" w:hAnsi="Times New Roman" w:cs="Times New Roman"/>
          <w:sz w:val="22"/>
          <w:szCs w:val="22"/>
          <w:lang w:eastAsia="en-GB"/>
        </w:rPr>
        <w:t xml:space="preserve">processes the following personal data in the course of </w:t>
      </w:r>
      <w:r w:rsidR="001E4F76">
        <w:rPr>
          <w:rFonts w:ascii="Times New Roman" w:hAnsi="Times New Roman" w:cs="Times New Roman"/>
          <w:sz w:val="22"/>
          <w:szCs w:val="22"/>
          <w:lang w:eastAsia="en-GB"/>
        </w:rPr>
        <w:t>its supply</w:t>
      </w:r>
      <w:r w:rsidR="001E4F76" w:rsidRPr="001E4F76">
        <w:rPr>
          <w:rFonts w:ascii="Times New Roman" w:hAnsi="Times New Roman" w:cs="Times New Roman"/>
          <w:sz w:val="22"/>
          <w:szCs w:val="22"/>
          <w:lang w:eastAsia="en-GB"/>
        </w:rPr>
        <w:t xml:space="preserve"> processes</w:t>
      </w:r>
      <w:r w:rsidR="00FF37A1" w:rsidRPr="009F5A95">
        <w:rPr>
          <w:rFonts w:ascii="Times New Roman" w:hAnsi="Times New Roman" w:cs="Times New Roman"/>
          <w:sz w:val="22"/>
          <w:szCs w:val="22"/>
          <w:lang w:eastAsia="en-GB"/>
        </w:rPr>
        <w:t>:</w:t>
      </w:r>
    </w:p>
    <w:p w14:paraId="42E75570" w14:textId="52717B43" w:rsidR="001E4F76" w:rsidRPr="001E4F76" w:rsidRDefault="001E4F76" w:rsidP="001E4F76">
      <w:pPr>
        <w:pStyle w:val="ListParagraph"/>
        <w:numPr>
          <w:ilvl w:val="0"/>
          <w:numId w:val="1"/>
        </w:numPr>
        <w:rPr>
          <w:rFonts w:ascii="Times New Roman" w:hAnsi="Times New Roman" w:cs="Times New Roman"/>
          <w:sz w:val="22"/>
          <w:szCs w:val="22"/>
          <w:lang w:eastAsia="en-GB"/>
        </w:rPr>
      </w:pPr>
      <w:r w:rsidRPr="001E4F76">
        <w:rPr>
          <w:rFonts w:ascii="Times New Roman" w:hAnsi="Times New Roman" w:cs="Times New Roman"/>
          <w:sz w:val="22"/>
          <w:szCs w:val="22"/>
          <w:lang w:eastAsia="en-GB"/>
        </w:rPr>
        <w:t>For natural person suppliers</w:t>
      </w:r>
      <w:r>
        <w:rPr>
          <w:rFonts w:ascii="Times New Roman" w:hAnsi="Times New Roman" w:cs="Times New Roman"/>
          <w:sz w:val="22"/>
          <w:szCs w:val="22"/>
          <w:lang w:eastAsia="en-GB"/>
        </w:rPr>
        <w:t xml:space="preserve"> and/or </w:t>
      </w:r>
      <w:r w:rsidR="009F3E21">
        <w:rPr>
          <w:rFonts w:ascii="Times New Roman" w:hAnsi="Times New Roman" w:cs="Times New Roman"/>
          <w:sz w:val="22"/>
          <w:szCs w:val="22"/>
          <w:lang w:eastAsia="en-GB"/>
        </w:rPr>
        <w:t>purchasers</w:t>
      </w:r>
      <w:r w:rsidRPr="001E4F76">
        <w:rPr>
          <w:rFonts w:ascii="Times New Roman" w:hAnsi="Times New Roman" w:cs="Times New Roman"/>
          <w:sz w:val="22"/>
          <w:szCs w:val="22"/>
          <w:lang w:eastAsia="en-GB"/>
        </w:rPr>
        <w:t xml:space="preserve">, identity information </w:t>
      </w:r>
      <w:r w:rsidR="009F3E21">
        <w:rPr>
          <w:rFonts w:ascii="Times New Roman" w:hAnsi="Times New Roman" w:cs="Times New Roman"/>
          <w:sz w:val="22"/>
          <w:szCs w:val="22"/>
          <w:lang w:eastAsia="en-GB"/>
        </w:rPr>
        <w:t xml:space="preserve">such </w:t>
      </w:r>
      <w:r w:rsidRPr="001E4F76">
        <w:rPr>
          <w:rFonts w:ascii="Times New Roman" w:hAnsi="Times New Roman" w:cs="Times New Roman"/>
          <w:sz w:val="22"/>
          <w:szCs w:val="22"/>
          <w:lang w:eastAsia="en-GB"/>
        </w:rPr>
        <w:t xml:space="preserve">as </w:t>
      </w:r>
      <w:r w:rsidR="009F3E21">
        <w:rPr>
          <w:rFonts w:ascii="Times New Roman" w:hAnsi="Times New Roman" w:cs="Times New Roman"/>
          <w:sz w:val="22"/>
          <w:szCs w:val="22"/>
          <w:lang w:eastAsia="en-GB"/>
        </w:rPr>
        <w:t>name</w:t>
      </w:r>
      <w:r w:rsidR="00790BAE">
        <w:rPr>
          <w:rFonts w:ascii="Times New Roman" w:hAnsi="Times New Roman" w:cs="Times New Roman"/>
          <w:sz w:val="22"/>
          <w:szCs w:val="22"/>
          <w:lang w:eastAsia="en-GB"/>
        </w:rPr>
        <w:t>, surname</w:t>
      </w:r>
      <w:r w:rsidRPr="001E4F76">
        <w:rPr>
          <w:rFonts w:ascii="Times New Roman" w:hAnsi="Times New Roman" w:cs="Times New Roman"/>
          <w:sz w:val="22"/>
          <w:szCs w:val="22"/>
          <w:lang w:eastAsia="en-GB"/>
        </w:rPr>
        <w:t xml:space="preserve"> and T.R. identity number</w:t>
      </w:r>
      <w:r w:rsidR="009F3E21">
        <w:rPr>
          <w:rFonts w:ascii="Times New Roman" w:hAnsi="Times New Roman" w:cs="Times New Roman"/>
          <w:sz w:val="22"/>
          <w:szCs w:val="22"/>
          <w:lang w:eastAsia="en-GB"/>
        </w:rPr>
        <w:t>,</w:t>
      </w:r>
      <w:r w:rsidRPr="001E4F76">
        <w:rPr>
          <w:rFonts w:ascii="Times New Roman" w:hAnsi="Times New Roman" w:cs="Times New Roman"/>
          <w:sz w:val="22"/>
          <w:szCs w:val="22"/>
          <w:lang w:eastAsia="en-GB"/>
        </w:rPr>
        <w:t xml:space="preserve"> financial information </w:t>
      </w:r>
      <w:r w:rsidR="009F3E21">
        <w:rPr>
          <w:rFonts w:ascii="Times New Roman" w:hAnsi="Times New Roman" w:cs="Times New Roman"/>
          <w:sz w:val="22"/>
          <w:szCs w:val="22"/>
          <w:lang w:eastAsia="en-GB"/>
        </w:rPr>
        <w:t xml:space="preserve">such </w:t>
      </w:r>
      <w:r w:rsidRPr="001E4F76">
        <w:rPr>
          <w:rFonts w:ascii="Times New Roman" w:hAnsi="Times New Roman" w:cs="Times New Roman"/>
          <w:sz w:val="22"/>
          <w:szCs w:val="22"/>
          <w:lang w:eastAsia="en-GB"/>
        </w:rPr>
        <w:t>as bank account</w:t>
      </w:r>
      <w:r w:rsidR="009F3E21">
        <w:rPr>
          <w:rFonts w:ascii="Times New Roman" w:hAnsi="Times New Roman" w:cs="Times New Roman"/>
          <w:sz w:val="22"/>
          <w:szCs w:val="22"/>
          <w:lang w:eastAsia="en-GB"/>
        </w:rPr>
        <w:t>, contact information such</w:t>
      </w:r>
      <w:r w:rsidRPr="001E4F76">
        <w:rPr>
          <w:rFonts w:ascii="Times New Roman" w:hAnsi="Times New Roman" w:cs="Times New Roman"/>
          <w:sz w:val="22"/>
          <w:szCs w:val="22"/>
          <w:lang w:eastAsia="en-GB"/>
        </w:rPr>
        <w:t xml:space="preserve"> as </w:t>
      </w:r>
      <w:r w:rsidR="007A4B92">
        <w:rPr>
          <w:rFonts w:ascii="Times New Roman" w:hAnsi="Times New Roman" w:cs="Times New Roman"/>
          <w:sz w:val="22"/>
          <w:szCs w:val="22"/>
          <w:lang w:eastAsia="en-GB"/>
        </w:rPr>
        <w:t xml:space="preserve">mailing </w:t>
      </w:r>
      <w:r w:rsidRPr="001E4F76">
        <w:rPr>
          <w:rFonts w:ascii="Times New Roman" w:hAnsi="Times New Roman" w:cs="Times New Roman"/>
          <w:sz w:val="22"/>
          <w:szCs w:val="22"/>
          <w:lang w:eastAsia="en-GB"/>
        </w:rPr>
        <w:t>address, email</w:t>
      </w:r>
      <w:r w:rsidR="009F3E21">
        <w:rPr>
          <w:rFonts w:ascii="Times New Roman" w:hAnsi="Times New Roman" w:cs="Times New Roman"/>
          <w:sz w:val="22"/>
          <w:szCs w:val="22"/>
          <w:lang w:eastAsia="en-GB"/>
        </w:rPr>
        <w:t xml:space="preserve"> address</w:t>
      </w:r>
      <w:r w:rsidRPr="001E4F76">
        <w:rPr>
          <w:rFonts w:ascii="Times New Roman" w:hAnsi="Times New Roman" w:cs="Times New Roman"/>
          <w:sz w:val="22"/>
          <w:szCs w:val="22"/>
          <w:lang w:eastAsia="en-GB"/>
        </w:rPr>
        <w:t xml:space="preserve"> and mobile phone number</w:t>
      </w:r>
      <w:r w:rsidR="009F3E21">
        <w:rPr>
          <w:rFonts w:ascii="Times New Roman" w:hAnsi="Times New Roman" w:cs="Times New Roman"/>
          <w:sz w:val="22"/>
          <w:szCs w:val="22"/>
          <w:lang w:eastAsia="en-GB"/>
        </w:rPr>
        <w:t>,</w:t>
      </w:r>
      <w:r w:rsidRPr="001E4F76">
        <w:rPr>
          <w:rFonts w:ascii="Times New Roman" w:hAnsi="Times New Roman" w:cs="Times New Roman"/>
          <w:sz w:val="22"/>
          <w:szCs w:val="22"/>
          <w:lang w:eastAsia="en-GB"/>
        </w:rPr>
        <w:t xml:space="preserve"> and</w:t>
      </w:r>
      <w:r w:rsidR="009F3E21">
        <w:rPr>
          <w:rFonts w:ascii="Times New Roman" w:hAnsi="Times New Roman" w:cs="Times New Roman"/>
          <w:sz w:val="22"/>
          <w:szCs w:val="22"/>
          <w:lang w:eastAsia="en-GB"/>
        </w:rPr>
        <w:t xml:space="preserve"> other specific personal information such as photograph or signature </w:t>
      </w:r>
      <w:r w:rsidR="007A4B92">
        <w:rPr>
          <w:rFonts w:ascii="Times New Roman" w:hAnsi="Times New Roman" w:cs="Times New Roman"/>
          <w:sz w:val="22"/>
          <w:szCs w:val="22"/>
          <w:lang w:eastAsia="en-GB"/>
        </w:rPr>
        <w:t>displayed</w:t>
      </w:r>
      <w:r w:rsidR="00790BAE">
        <w:rPr>
          <w:rFonts w:ascii="Times New Roman" w:hAnsi="Times New Roman" w:cs="Times New Roman"/>
          <w:sz w:val="22"/>
          <w:szCs w:val="22"/>
          <w:lang w:eastAsia="en-GB"/>
        </w:rPr>
        <w:t xml:space="preserve"> on </w:t>
      </w:r>
      <w:r w:rsidR="009F3E21">
        <w:rPr>
          <w:rFonts w:ascii="Times New Roman" w:hAnsi="Times New Roman" w:cs="Times New Roman"/>
          <w:sz w:val="22"/>
          <w:szCs w:val="22"/>
          <w:lang w:eastAsia="en-GB"/>
        </w:rPr>
        <w:t>signature</w:t>
      </w:r>
      <w:r w:rsidR="00790BAE">
        <w:rPr>
          <w:rFonts w:ascii="Times New Roman" w:hAnsi="Times New Roman" w:cs="Times New Roman"/>
          <w:sz w:val="22"/>
          <w:szCs w:val="22"/>
          <w:lang w:eastAsia="en-GB"/>
        </w:rPr>
        <w:t xml:space="preserve"> statements or</w:t>
      </w:r>
      <w:r w:rsidR="009F3E21">
        <w:rPr>
          <w:rFonts w:ascii="Times New Roman" w:hAnsi="Times New Roman" w:cs="Times New Roman"/>
          <w:sz w:val="22"/>
          <w:szCs w:val="22"/>
          <w:lang w:eastAsia="en-GB"/>
        </w:rPr>
        <w:t xml:space="preserve"> circular</w:t>
      </w:r>
      <w:r w:rsidR="00221E69">
        <w:rPr>
          <w:rFonts w:ascii="Times New Roman" w:hAnsi="Times New Roman" w:cs="Times New Roman"/>
          <w:sz w:val="22"/>
          <w:szCs w:val="22"/>
          <w:lang w:eastAsia="en-GB"/>
        </w:rPr>
        <w:t>s</w:t>
      </w:r>
    </w:p>
    <w:p w14:paraId="35229EC0" w14:textId="669298F2" w:rsidR="007A4B92" w:rsidRPr="007A4B92" w:rsidRDefault="007A4B92" w:rsidP="007A4B92">
      <w:pPr>
        <w:pStyle w:val="ListParagraph"/>
        <w:numPr>
          <w:ilvl w:val="0"/>
          <w:numId w:val="1"/>
        </w:numPr>
        <w:rPr>
          <w:rFonts w:ascii="Times New Roman" w:hAnsi="Times New Roman" w:cs="Times New Roman"/>
          <w:sz w:val="22"/>
          <w:szCs w:val="22"/>
          <w:lang w:eastAsia="en-GB"/>
        </w:rPr>
      </w:pPr>
      <w:r w:rsidRPr="007A4B92">
        <w:rPr>
          <w:rFonts w:ascii="Times New Roman" w:hAnsi="Times New Roman" w:cs="Times New Roman"/>
          <w:sz w:val="22"/>
          <w:szCs w:val="22"/>
          <w:lang w:eastAsia="en-GB"/>
        </w:rPr>
        <w:t xml:space="preserve">For </w:t>
      </w:r>
      <w:r>
        <w:rPr>
          <w:rFonts w:ascii="Times New Roman" w:hAnsi="Times New Roman" w:cs="Times New Roman"/>
          <w:sz w:val="22"/>
          <w:szCs w:val="22"/>
          <w:lang w:eastAsia="en-GB"/>
        </w:rPr>
        <w:t xml:space="preserve">the </w:t>
      </w:r>
      <w:r w:rsidRPr="007A4B92">
        <w:rPr>
          <w:rFonts w:ascii="Times New Roman" w:hAnsi="Times New Roman" w:cs="Times New Roman"/>
          <w:sz w:val="22"/>
          <w:szCs w:val="22"/>
          <w:lang w:eastAsia="en-GB"/>
        </w:rPr>
        <w:t>authorized officers</w:t>
      </w:r>
      <w:r>
        <w:rPr>
          <w:rFonts w:ascii="Times New Roman" w:hAnsi="Times New Roman" w:cs="Times New Roman"/>
          <w:sz w:val="22"/>
          <w:szCs w:val="22"/>
          <w:lang w:eastAsia="en-GB"/>
        </w:rPr>
        <w:t xml:space="preserve"> of suppliers and/or purchaser</w:t>
      </w:r>
      <w:r w:rsidRPr="007A4B92">
        <w:rPr>
          <w:rFonts w:ascii="Times New Roman" w:hAnsi="Times New Roman" w:cs="Times New Roman"/>
          <w:sz w:val="22"/>
          <w:szCs w:val="22"/>
          <w:lang w:eastAsia="en-GB"/>
        </w:rPr>
        <w:t xml:space="preserve">, </w:t>
      </w:r>
      <w:r w:rsidRPr="001E4F76">
        <w:rPr>
          <w:rFonts w:ascii="Times New Roman" w:hAnsi="Times New Roman" w:cs="Times New Roman"/>
          <w:sz w:val="22"/>
          <w:szCs w:val="22"/>
          <w:lang w:eastAsia="en-GB"/>
        </w:rPr>
        <w:t xml:space="preserve">identity information </w:t>
      </w:r>
      <w:r>
        <w:rPr>
          <w:rFonts w:ascii="Times New Roman" w:hAnsi="Times New Roman" w:cs="Times New Roman"/>
          <w:sz w:val="22"/>
          <w:szCs w:val="22"/>
          <w:lang w:eastAsia="en-GB"/>
        </w:rPr>
        <w:t xml:space="preserve">such </w:t>
      </w:r>
      <w:r w:rsidRPr="001E4F76">
        <w:rPr>
          <w:rFonts w:ascii="Times New Roman" w:hAnsi="Times New Roman" w:cs="Times New Roman"/>
          <w:sz w:val="22"/>
          <w:szCs w:val="22"/>
          <w:lang w:eastAsia="en-GB"/>
        </w:rPr>
        <w:t xml:space="preserve">as </w:t>
      </w:r>
      <w:r>
        <w:rPr>
          <w:rFonts w:ascii="Times New Roman" w:hAnsi="Times New Roman" w:cs="Times New Roman"/>
          <w:sz w:val="22"/>
          <w:szCs w:val="22"/>
          <w:lang w:eastAsia="en-GB"/>
        </w:rPr>
        <w:t>name, surname</w:t>
      </w:r>
      <w:r w:rsidRPr="001E4F76">
        <w:rPr>
          <w:rFonts w:ascii="Times New Roman" w:hAnsi="Times New Roman" w:cs="Times New Roman"/>
          <w:sz w:val="22"/>
          <w:szCs w:val="22"/>
          <w:lang w:eastAsia="en-GB"/>
        </w:rPr>
        <w:t xml:space="preserve"> and T.R. identity number</w:t>
      </w:r>
      <w:r w:rsidRPr="007A4B92">
        <w:rPr>
          <w:rFonts w:ascii="Times New Roman" w:hAnsi="Times New Roman" w:cs="Times New Roman"/>
          <w:sz w:val="22"/>
          <w:szCs w:val="22"/>
          <w:lang w:eastAsia="en-GB"/>
        </w:rPr>
        <w:t xml:space="preserve">, </w:t>
      </w:r>
      <w:r>
        <w:rPr>
          <w:rFonts w:ascii="Times New Roman" w:hAnsi="Times New Roman" w:cs="Times New Roman"/>
          <w:sz w:val="22"/>
          <w:szCs w:val="22"/>
          <w:lang w:eastAsia="en-GB"/>
        </w:rPr>
        <w:t>specific personal information such as photograph or signature displayed on signature statements or circulars, and contact information such</w:t>
      </w:r>
      <w:r w:rsidRPr="001E4F76">
        <w:rPr>
          <w:rFonts w:ascii="Times New Roman" w:hAnsi="Times New Roman" w:cs="Times New Roman"/>
          <w:sz w:val="22"/>
          <w:szCs w:val="22"/>
          <w:lang w:eastAsia="en-GB"/>
        </w:rPr>
        <w:t xml:space="preserve"> as </w:t>
      </w:r>
      <w:r>
        <w:rPr>
          <w:rFonts w:ascii="Times New Roman" w:hAnsi="Times New Roman" w:cs="Times New Roman"/>
          <w:sz w:val="22"/>
          <w:szCs w:val="22"/>
          <w:lang w:eastAsia="en-GB"/>
        </w:rPr>
        <w:t xml:space="preserve">mailing </w:t>
      </w:r>
      <w:r w:rsidRPr="001E4F76">
        <w:rPr>
          <w:rFonts w:ascii="Times New Roman" w:hAnsi="Times New Roman" w:cs="Times New Roman"/>
          <w:sz w:val="22"/>
          <w:szCs w:val="22"/>
          <w:lang w:eastAsia="en-GB"/>
        </w:rPr>
        <w:t>address, email</w:t>
      </w:r>
      <w:r>
        <w:rPr>
          <w:rFonts w:ascii="Times New Roman" w:hAnsi="Times New Roman" w:cs="Times New Roman"/>
          <w:sz w:val="22"/>
          <w:szCs w:val="22"/>
          <w:lang w:eastAsia="en-GB"/>
        </w:rPr>
        <w:t xml:space="preserve"> address</w:t>
      </w:r>
      <w:r w:rsidRPr="001E4F76">
        <w:rPr>
          <w:rFonts w:ascii="Times New Roman" w:hAnsi="Times New Roman" w:cs="Times New Roman"/>
          <w:sz w:val="22"/>
          <w:szCs w:val="22"/>
          <w:lang w:eastAsia="en-GB"/>
        </w:rPr>
        <w:t xml:space="preserve"> and mobile phone number</w:t>
      </w:r>
    </w:p>
    <w:p w14:paraId="142E7590" w14:textId="2EF9CC47" w:rsidR="007A4B92" w:rsidRDefault="007A4B92" w:rsidP="007A4B92">
      <w:pPr>
        <w:pStyle w:val="ListParagraph"/>
        <w:numPr>
          <w:ilvl w:val="0"/>
          <w:numId w:val="1"/>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For the employees of suppliers and/or purchasers, </w:t>
      </w:r>
      <w:r w:rsidRPr="001E4F76">
        <w:rPr>
          <w:rFonts w:ascii="Times New Roman" w:hAnsi="Times New Roman" w:cs="Times New Roman"/>
          <w:sz w:val="22"/>
          <w:szCs w:val="22"/>
          <w:lang w:eastAsia="en-GB"/>
        </w:rPr>
        <w:t xml:space="preserve">identity information </w:t>
      </w:r>
      <w:r>
        <w:rPr>
          <w:rFonts w:ascii="Times New Roman" w:hAnsi="Times New Roman" w:cs="Times New Roman"/>
          <w:sz w:val="22"/>
          <w:szCs w:val="22"/>
          <w:lang w:eastAsia="en-GB"/>
        </w:rPr>
        <w:t xml:space="preserve">such </w:t>
      </w:r>
      <w:r w:rsidRPr="001E4F76">
        <w:rPr>
          <w:rFonts w:ascii="Times New Roman" w:hAnsi="Times New Roman" w:cs="Times New Roman"/>
          <w:sz w:val="22"/>
          <w:szCs w:val="22"/>
          <w:lang w:eastAsia="en-GB"/>
        </w:rPr>
        <w:t xml:space="preserve">as </w:t>
      </w:r>
      <w:r>
        <w:rPr>
          <w:rFonts w:ascii="Times New Roman" w:hAnsi="Times New Roman" w:cs="Times New Roman"/>
          <w:sz w:val="22"/>
          <w:szCs w:val="22"/>
          <w:lang w:eastAsia="en-GB"/>
        </w:rPr>
        <w:t>name, surname</w:t>
      </w:r>
      <w:r w:rsidRPr="001E4F76">
        <w:rPr>
          <w:rFonts w:ascii="Times New Roman" w:hAnsi="Times New Roman" w:cs="Times New Roman"/>
          <w:sz w:val="22"/>
          <w:szCs w:val="22"/>
          <w:lang w:eastAsia="en-GB"/>
        </w:rPr>
        <w:t xml:space="preserve"> and T.R. identity number</w:t>
      </w:r>
      <w:r>
        <w:rPr>
          <w:rFonts w:ascii="Times New Roman" w:hAnsi="Times New Roman" w:cs="Times New Roman"/>
          <w:sz w:val="22"/>
          <w:szCs w:val="22"/>
          <w:lang w:eastAsia="en-GB"/>
        </w:rPr>
        <w:t>, personnel information such as social security statement and OHS certificates, specific personal information such as medical report and criminal report, education/professional experience information such as educational background and training certificates, and contact information such</w:t>
      </w:r>
      <w:r w:rsidRPr="001E4F76">
        <w:rPr>
          <w:rFonts w:ascii="Times New Roman" w:hAnsi="Times New Roman" w:cs="Times New Roman"/>
          <w:sz w:val="22"/>
          <w:szCs w:val="22"/>
          <w:lang w:eastAsia="en-GB"/>
        </w:rPr>
        <w:t xml:space="preserve"> as </w:t>
      </w:r>
      <w:r>
        <w:rPr>
          <w:rFonts w:ascii="Times New Roman" w:hAnsi="Times New Roman" w:cs="Times New Roman"/>
          <w:sz w:val="22"/>
          <w:szCs w:val="22"/>
          <w:lang w:eastAsia="en-GB"/>
        </w:rPr>
        <w:t xml:space="preserve">mailing </w:t>
      </w:r>
      <w:r w:rsidRPr="001E4F76">
        <w:rPr>
          <w:rFonts w:ascii="Times New Roman" w:hAnsi="Times New Roman" w:cs="Times New Roman"/>
          <w:sz w:val="22"/>
          <w:szCs w:val="22"/>
          <w:lang w:eastAsia="en-GB"/>
        </w:rPr>
        <w:t>address, email</w:t>
      </w:r>
      <w:r>
        <w:rPr>
          <w:rFonts w:ascii="Times New Roman" w:hAnsi="Times New Roman" w:cs="Times New Roman"/>
          <w:sz w:val="22"/>
          <w:szCs w:val="22"/>
          <w:lang w:eastAsia="en-GB"/>
        </w:rPr>
        <w:t xml:space="preserve"> address</w:t>
      </w:r>
      <w:r w:rsidRPr="001E4F76">
        <w:rPr>
          <w:rFonts w:ascii="Times New Roman" w:hAnsi="Times New Roman" w:cs="Times New Roman"/>
          <w:sz w:val="22"/>
          <w:szCs w:val="22"/>
          <w:lang w:eastAsia="en-GB"/>
        </w:rPr>
        <w:t xml:space="preserve"> and mobile phone number</w:t>
      </w:r>
      <w:r w:rsidR="006242E4">
        <w:rPr>
          <w:rFonts w:ascii="Times New Roman" w:hAnsi="Times New Roman" w:cs="Times New Roman"/>
          <w:sz w:val="22"/>
          <w:szCs w:val="22"/>
          <w:lang w:eastAsia="en-GB"/>
        </w:rPr>
        <w:t>.</w:t>
      </w:r>
    </w:p>
    <w:p w14:paraId="23C3F0CE" w14:textId="77777777" w:rsidR="006242E4" w:rsidRDefault="006242E4" w:rsidP="006242E4">
      <w:pPr>
        <w:pStyle w:val="ListParagraph"/>
        <w:spacing w:before="100" w:beforeAutospacing="1" w:after="100" w:afterAutospacing="1"/>
        <w:jc w:val="both"/>
        <w:rPr>
          <w:rFonts w:ascii="Times New Roman" w:hAnsi="Times New Roman" w:cs="Times New Roman"/>
          <w:sz w:val="22"/>
          <w:szCs w:val="22"/>
          <w:lang w:eastAsia="en-GB"/>
        </w:rPr>
      </w:pPr>
    </w:p>
    <w:p w14:paraId="401E9789" w14:textId="77777777" w:rsidR="006242E4" w:rsidRPr="006242E4" w:rsidRDefault="006242E4" w:rsidP="006242E4">
      <w:pPr>
        <w:pStyle w:val="ListParagraph"/>
        <w:spacing w:before="100" w:beforeAutospacing="1" w:after="100" w:afterAutospacing="1"/>
        <w:jc w:val="both"/>
        <w:rPr>
          <w:rFonts w:ascii="Times New Roman" w:hAnsi="Times New Roman" w:cs="Times New Roman"/>
          <w:sz w:val="22"/>
          <w:szCs w:val="22"/>
          <w:lang w:eastAsia="en-GB"/>
        </w:rPr>
      </w:pPr>
    </w:p>
    <w:p w14:paraId="0F86B7C0" w14:textId="62CC8255" w:rsidR="0069587C" w:rsidRPr="009F5A95" w:rsidRDefault="00DE6205" w:rsidP="00CD4772">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lastRenderedPageBreak/>
        <w:t>2</w:t>
      </w:r>
      <w:r w:rsidR="005338AA" w:rsidRPr="009F5A95">
        <w:rPr>
          <w:rFonts w:ascii="Times New Roman" w:hAnsi="Times New Roman" w:cs="Times New Roman"/>
          <w:b/>
          <w:i/>
          <w:sz w:val="22"/>
          <w:szCs w:val="22"/>
          <w:lang w:eastAsia="en-GB"/>
        </w:rPr>
        <w:t>.2</w:t>
      </w:r>
      <w:r w:rsidR="007E589E" w:rsidRPr="009F5A95">
        <w:rPr>
          <w:rFonts w:ascii="Times New Roman" w:hAnsi="Times New Roman" w:cs="Times New Roman"/>
          <w:b/>
          <w:i/>
          <w:sz w:val="22"/>
          <w:szCs w:val="22"/>
          <w:lang w:eastAsia="en-GB"/>
        </w:rPr>
        <w:t>.</w:t>
      </w:r>
      <w:r w:rsidR="005338AA" w:rsidRPr="009F5A95">
        <w:rPr>
          <w:rFonts w:ascii="Times New Roman" w:hAnsi="Times New Roman" w:cs="Times New Roman"/>
          <w:b/>
          <w:i/>
          <w:sz w:val="22"/>
          <w:szCs w:val="22"/>
          <w:lang w:eastAsia="en-GB"/>
        </w:rPr>
        <w:tab/>
      </w:r>
      <w:r w:rsidR="0040434A">
        <w:rPr>
          <w:rFonts w:ascii="Times New Roman" w:hAnsi="Times New Roman" w:cs="Times New Roman"/>
          <w:b/>
          <w:i/>
          <w:sz w:val="22"/>
          <w:szCs w:val="22"/>
          <w:lang w:eastAsia="en-GB"/>
        </w:rPr>
        <w:t xml:space="preserve">Purpose of Processing </w:t>
      </w:r>
      <w:r w:rsidR="00D863EF">
        <w:rPr>
          <w:rFonts w:ascii="Times New Roman" w:hAnsi="Times New Roman" w:cs="Times New Roman"/>
          <w:b/>
          <w:i/>
          <w:sz w:val="22"/>
          <w:szCs w:val="22"/>
          <w:lang w:eastAsia="en-GB"/>
        </w:rPr>
        <w:t xml:space="preserve">the </w:t>
      </w:r>
      <w:r w:rsidR="0040434A">
        <w:rPr>
          <w:rFonts w:ascii="Times New Roman" w:hAnsi="Times New Roman" w:cs="Times New Roman"/>
          <w:b/>
          <w:i/>
          <w:sz w:val="22"/>
          <w:szCs w:val="22"/>
          <w:lang w:eastAsia="en-GB"/>
        </w:rPr>
        <w:t>Personal Data in Supply Processes</w:t>
      </w:r>
    </w:p>
    <w:p w14:paraId="42DF9C47" w14:textId="73E3CA1B" w:rsidR="005338AA" w:rsidRPr="009F5A95" w:rsidRDefault="0040434A" w:rsidP="00CD4772">
      <w:pPr>
        <w:pStyle w:val="ListParagraph"/>
        <w:numPr>
          <w:ilvl w:val="0"/>
          <w:numId w:val="2"/>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Fulfilling legislative obligations such as those arising out of the Occupational Health and Safety Law, Social Security Law, Labor Law, Turkish Commercial Code, and Tax Procedures Code</w:t>
      </w:r>
    </w:p>
    <w:p w14:paraId="479DD5E7" w14:textId="04CD68B2" w:rsidR="0040434A" w:rsidRDefault="00304AAB" w:rsidP="00CD4772">
      <w:pPr>
        <w:pStyle w:val="ListParagraph"/>
        <w:numPr>
          <w:ilvl w:val="0"/>
          <w:numId w:val="2"/>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Monitoring and execution of contracts related to the supply of goods, products or services</w:t>
      </w:r>
    </w:p>
    <w:p w14:paraId="68F79685" w14:textId="573623F1" w:rsidR="00F90ADB" w:rsidRPr="009F5A95" w:rsidRDefault="00304AAB" w:rsidP="00304AAB">
      <w:pPr>
        <w:pStyle w:val="ListParagraph"/>
        <w:numPr>
          <w:ilvl w:val="0"/>
          <w:numId w:val="2"/>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Ensuring compliance with corporate rules</w:t>
      </w:r>
    </w:p>
    <w:p w14:paraId="46F46072" w14:textId="77777777" w:rsidR="004A4624" w:rsidRDefault="00DE6205" w:rsidP="00CD4772">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t>2</w:t>
      </w:r>
      <w:r w:rsidR="007E589E" w:rsidRPr="009F5A95">
        <w:rPr>
          <w:rFonts w:ascii="Times New Roman" w:hAnsi="Times New Roman" w:cs="Times New Roman"/>
          <w:b/>
          <w:i/>
          <w:sz w:val="22"/>
          <w:szCs w:val="22"/>
          <w:lang w:eastAsia="en-GB"/>
        </w:rPr>
        <w:t>.3.</w:t>
      </w:r>
      <w:r w:rsidR="005338AA" w:rsidRPr="009F5A95">
        <w:rPr>
          <w:rFonts w:ascii="Times New Roman" w:hAnsi="Times New Roman" w:cs="Times New Roman"/>
          <w:b/>
          <w:i/>
          <w:sz w:val="22"/>
          <w:szCs w:val="22"/>
          <w:lang w:eastAsia="en-GB"/>
        </w:rPr>
        <w:t xml:space="preserve"> </w:t>
      </w:r>
      <w:r w:rsidR="0040434A">
        <w:rPr>
          <w:rFonts w:ascii="Times New Roman" w:hAnsi="Times New Roman" w:cs="Times New Roman"/>
          <w:b/>
          <w:i/>
          <w:sz w:val="22"/>
          <w:szCs w:val="22"/>
          <w:lang w:eastAsia="en-GB"/>
        </w:rPr>
        <w:tab/>
      </w:r>
      <w:r w:rsidR="004A4624" w:rsidRPr="004A4624">
        <w:rPr>
          <w:rFonts w:ascii="Times New Roman" w:hAnsi="Times New Roman" w:cs="Times New Roman"/>
          <w:b/>
          <w:i/>
          <w:sz w:val="22"/>
          <w:szCs w:val="22"/>
          <w:lang w:eastAsia="en-GB"/>
        </w:rPr>
        <w:t xml:space="preserve">Methods of Collection and Processing of Personal Data of Suppliers </w:t>
      </w:r>
      <w:r w:rsidR="004A4624">
        <w:rPr>
          <w:rFonts w:ascii="Times New Roman" w:hAnsi="Times New Roman" w:cs="Times New Roman"/>
          <w:b/>
          <w:i/>
          <w:sz w:val="22"/>
          <w:szCs w:val="22"/>
          <w:lang w:eastAsia="en-GB"/>
        </w:rPr>
        <w:t>and/or Purchasers</w:t>
      </w:r>
    </w:p>
    <w:p w14:paraId="7D29C1CC" w14:textId="3676FAAB" w:rsidR="00D51AD7" w:rsidRPr="00D51AD7" w:rsidRDefault="00D51AD7" w:rsidP="00D51AD7">
      <w:pPr>
        <w:pStyle w:val="ListParagraph"/>
        <w:numPr>
          <w:ilvl w:val="0"/>
          <w:numId w:val="3"/>
        </w:numPr>
        <w:rPr>
          <w:rFonts w:ascii="Times New Roman" w:hAnsi="Times New Roman" w:cs="Times New Roman"/>
          <w:sz w:val="22"/>
          <w:szCs w:val="22"/>
          <w:lang w:eastAsia="en-GB"/>
        </w:rPr>
      </w:pPr>
      <w:r w:rsidRPr="00D51AD7">
        <w:rPr>
          <w:rFonts w:ascii="Times New Roman" w:hAnsi="Times New Roman" w:cs="Times New Roman"/>
          <w:sz w:val="22"/>
          <w:szCs w:val="22"/>
          <w:lang w:eastAsia="en-GB"/>
        </w:rPr>
        <w:t>Supplier</w:t>
      </w:r>
      <w:r>
        <w:rPr>
          <w:rFonts w:ascii="Times New Roman" w:hAnsi="Times New Roman" w:cs="Times New Roman"/>
          <w:sz w:val="22"/>
          <w:szCs w:val="22"/>
          <w:lang w:eastAsia="en-GB"/>
        </w:rPr>
        <w:t xml:space="preserve"> and/or purchaser’s</w:t>
      </w:r>
      <w:r w:rsidRPr="00D51AD7">
        <w:rPr>
          <w:rFonts w:ascii="Times New Roman" w:hAnsi="Times New Roman" w:cs="Times New Roman"/>
          <w:sz w:val="22"/>
          <w:szCs w:val="22"/>
          <w:lang w:eastAsia="en-GB"/>
        </w:rPr>
        <w:t xml:space="preserve"> </w:t>
      </w:r>
      <w:r w:rsidR="00CF1A4A">
        <w:rPr>
          <w:rFonts w:ascii="Times New Roman" w:hAnsi="Times New Roman" w:cs="Times New Roman"/>
          <w:sz w:val="22"/>
          <w:szCs w:val="22"/>
          <w:lang w:eastAsia="en-GB"/>
        </w:rPr>
        <w:t>officers, supplier and/or purchaser’s</w:t>
      </w:r>
      <w:r w:rsidRPr="00D51AD7">
        <w:rPr>
          <w:rFonts w:ascii="Times New Roman" w:hAnsi="Times New Roman" w:cs="Times New Roman"/>
          <w:sz w:val="22"/>
          <w:szCs w:val="22"/>
          <w:lang w:eastAsia="en-GB"/>
        </w:rPr>
        <w:t xml:space="preserve"> employees or natural person suppliers</w:t>
      </w:r>
      <w:r w:rsidR="00CF1A4A">
        <w:rPr>
          <w:rFonts w:ascii="Times New Roman" w:hAnsi="Times New Roman" w:cs="Times New Roman"/>
          <w:sz w:val="22"/>
          <w:szCs w:val="22"/>
          <w:lang w:eastAsia="en-GB"/>
        </w:rPr>
        <w:t>/purchasers</w:t>
      </w:r>
      <w:r w:rsidRPr="00D51AD7">
        <w:rPr>
          <w:rFonts w:ascii="Times New Roman" w:hAnsi="Times New Roman" w:cs="Times New Roman"/>
          <w:sz w:val="22"/>
          <w:szCs w:val="22"/>
          <w:lang w:eastAsia="en-GB"/>
        </w:rPr>
        <w:t xml:space="preserve"> themselves</w:t>
      </w:r>
    </w:p>
    <w:p w14:paraId="1C832AD5" w14:textId="77777777" w:rsidR="00092C56" w:rsidRDefault="00CF1A4A" w:rsidP="00C96D31">
      <w:pPr>
        <w:pStyle w:val="ListParagraph"/>
        <w:numPr>
          <w:ilvl w:val="0"/>
          <w:numId w:val="3"/>
        </w:numPr>
        <w:spacing w:before="100" w:beforeAutospacing="1" w:after="100" w:afterAutospacing="1"/>
        <w:jc w:val="both"/>
        <w:rPr>
          <w:rFonts w:ascii="Times New Roman" w:hAnsi="Times New Roman" w:cs="Times New Roman"/>
          <w:sz w:val="22"/>
          <w:szCs w:val="22"/>
          <w:lang w:eastAsia="en-GB"/>
        </w:rPr>
      </w:pPr>
      <w:r w:rsidRPr="00092C56">
        <w:rPr>
          <w:rFonts w:ascii="Times New Roman" w:hAnsi="Times New Roman" w:cs="Times New Roman"/>
          <w:sz w:val="22"/>
          <w:szCs w:val="22"/>
          <w:lang w:eastAsia="en-GB"/>
        </w:rPr>
        <w:t>D</w:t>
      </w:r>
      <w:r w:rsidR="00092C56">
        <w:rPr>
          <w:rFonts w:ascii="Times New Roman" w:hAnsi="Times New Roman" w:cs="Times New Roman"/>
          <w:sz w:val="22"/>
          <w:szCs w:val="22"/>
          <w:lang w:eastAsia="en-GB"/>
        </w:rPr>
        <w:t>ocuments such as Circulars/Letters of Attorney</w:t>
      </w:r>
    </w:p>
    <w:p w14:paraId="2C785955" w14:textId="663EF950" w:rsidR="00092C56" w:rsidRDefault="00092C56" w:rsidP="00CD4772">
      <w:pPr>
        <w:pStyle w:val="ListParagraph"/>
        <w:numPr>
          <w:ilvl w:val="0"/>
          <w:numId w:val="3"/>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Communication channels such as email, phone, or website</w:t>
      </w:r>
    </w:p>
    <w:p w14:paraId="2007CC8D" w14:textId="6254700B" w:rsidR="00092C56" w:rsidRDefault="00092C56" w:rsidP="00CD4772">
      <w:pPr>
        <w:pStyle w:val="ListParagraph"/>
        <w:numPr>
          <w:ilvl w:val="0"/>
          <w:numId w:val="3"/>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Contract</w:t>
      </w:r>
    </w:p>
    <w:p w14:paraId="7D4576D9" w14:textId="5C5B5273" w:rsidR="00E6281D" w:rsidRPr="00092C56" w:rsidRDefault="00092C56" w:rsidP="00CD4772">
      <w:pPr>
        <w:pStyle w:val="ListParagraph"/>
        <w:numPr>
          <w:ilvl w:val="0"/>
          <w:numId w:val="3"/>
        </w:numPr>
        <w:spacing w:before="100" w:beforeAutospacing="1" w:after="100" w:afterAutospacing="1"/>
        <w:jc w:val="both"/>
        <w:rPr>
          <w:rFonts w:ascii="Times New Roman" w:hAnsi="Times New Roman" w:cs="Times New Roman"/>
          <w:sz w:val="22"/>
          <w:szCs w:val="22"/>
          <w:lang w:eastAsia="en-GB"/>
        </w:rPr>
      </w:pPr>
      <w:r w:rsidRPr="00092C56">
        <w:rPr>
          <w:rFonts w:ascii="Times New Roman" w:hAnsi="Times New Roman" w:cs="Times New Roman"/>
          <w:sz w:val="22"/>
          <w:szCs w:val="22"/>
          <w:lang w:eastAsia="en-GB"/>
        </w:rPr>
        <w:t>Reference Check Form</w:t>
      </w:r>
    </w:p>
    <w:p w14:paraId="67C59490" w14:textId="3D603F95" w:rsidR="0073647C" w:rsidRPr="009F5A95" w:rsidRDefault="00DE6205" w:rsidP="00CD4772">
      <w:pPr>
        <w:spacing w:before="100" w:beforeAutospacing="1" w:after="100" w:afterAutospacing="1"/>
        <w:jc w:val="both"/>
        <w:rPr>
          <w:rFonts w:ascii="Times New Roman" w:hAnsi="Times New Roman" w:cs="Times New Roman"/>
          <w:b/>
          <w:sz w:val="22"/>
          <w:szCs w:val="22"/>
          <w:lang w:eastAsia="en-GB"/>
        </w:rPr>
      </w:pPr>
      <w:r w:rsidRPr="009F5A95">
        <w:rPr>
          <w:rFonts w:ascii="Times New Roman" w:hAnsi="Times New Roman" w:cs="Times New Roman"/>
          <w:b/>
          <w:sz w:val="22"/>
          <w:szCs w:val="22"/>
          <w:lang w:eastAsia="en-GB"/>
        </w:rPr>
        <w:t>3</w:t>
      </w:r>
      <w:r w:rsidR="007E589E" w:rsidRPr="009F5A95">
        <w:rPr>
          <w:rFonts w:ascii="Times New Roman" w:hAnsi="Times New Roman" w:cs="Times New Roman"/>
          <w:b/>
          <w:sz w:val="22"/>
          <w:szCs w:val="22"/>
          <w:lang w:eastAsia="en-GB"/>
        </w:rPr>
        <w:t>.</w:t>
      </w:r>
      <w:r w:rsidR="0073647C" w:rsidRPr="009F5A95">
        <w:rPr>
          <w:rFonts w:ascii="Times New Roman" w:hAnsi="Times New Roman" w:cs="Times New Roman"/>
          <w:b/>
          <w:sz w:val="22"/>
          <w:szCs w:val="22"/>
          <w:lang w:eastAsia="en-GB"/>
        </w:rPr>
        <w:t xml:space="preserve"> </w:t>
      </w:r>
      <w:r w:rsidR="00E84938">
        <w:rPr>
          <w:rFonts w:ascii="Times New Roman" w:hAnsi="Times New Roman" w:cs="Times New Roman"/>
          <w:b/>
          <w:sz w:val="22"/>
          <w:szCs w:val="22"/>
          <w:lang w:eastAsia="en-GB"/>
        </w:rPr>
        <w:t>Processing of Personal Data of Visitors</w:t>
      </w:r>
    </w:p>
    <w:p w14:paraId="6474D6DD" w14:textId="1181F6EF" w:rsidR="004175C8" w:rsidRPr="009F5A95" w:rsidRDefault="00DE6205" w:rsidP="00CD4772">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t>3</w:t>
      </w:r>
      <w:r w:rsidR="003C7457" w:rsidRPr="009F5A95">
        <w:rPr>
          <w:rFonts w:ascii="Times New Roman" w:hAnsi="Times New Roman" w:cs="Times New Roman"/>
          <w:b/>
          <w:i/>
          <w:sz w:val="22"/>
          <w:szCs w:val="22"/>
          <w:lang w:eastAsia="en-GB"/>
        </w:rPr>
        <w:t>.1</w:t>
      </w:r>
      <w:r w:rsidR="007E589E" w:rsidRPr="009F5A95">
        <w:rPr>
          <w:rFonts w:ascii="Times New Roman" w:hAnsi="Times New Roman" w:cs="Times New Roman"/>
          <w:b/>
          <w:i/>
          <w:sz w:val="22"/>
          <w:szCs w:val="22"/>
          <w:lang w:eastAsia="en-GB"/>
        </w:rPr>
        <w:t>.</w:t>
      </w:r>
      <w:r w:rsidR="003C7457" w:rsidRPr="009F5A95">
        <w:rPr>
          <w:rFonts w:ascii="Times New Roman" w:hAnsi="Times New Roman" w:cs="Times New Roman"/>
          <w:b/>
          <w:i/>
          <w:sz w:val="22"/>
          <w:szCs w:val="22"/>
          <w:lang w:eastAsia="en-GB"/>
        </w:rPr>
        <w:t xml:space="preserve"> </w:t>
      </w:r>
      <w:r w:rsidR="003C7457" w:rsidRPr="009F5A95">
        <w:rPr>
          <w:rFonts w:ascii="Times New Roman" w:hAnsi="Times New Roman" w:cs="Times New Roman"/>
          <w:b/>
          <w:i/>
          <w:sz w:val="22"/>
          <w:szCs w:val="22"/>
          <w:lang w:eastAsia="en-GB"/>
        </w:rPr>
        <w:tab/>
      </w:r>
      <w:r w:rsidR="00E84938">
        <w:rPr>
          <w:rFonts w:ascii="Times New Roman" w:hAnsi="Times New Roman" w:cs="Times New Roman"/>
          <w:b/>
          <w:i/>
          <w:sz w:val="22"/>
          <w:szCs w:val="22"/>
          <w:lang w:eastAsia="en-GB"/>
        </w:rPr>
        <w:t xml:space="preserve">Processed Personal Data of Visitors to the </w:t>
      </w:r>
      <w:proofErr w:type="spellStart"/>
      <w:r w:rsidR="00423BC6">
        <w:rPr>
          <w:rFonts w:ascii="Times New Roman" w:hAnsi="Times New Roman" w:cs="Times New Roman"/>
          <w:b/>
          <w:i/>
          <w:sz w:val="22"/>
          <w:szCs w:val="22"/>
          <w:lang w:eastAsia="en-GB"/>
        </w:rPr>
        <w:t>Çubuklu</w:t>
      </w:r>
      <w:proofErr w:type="spellEnd"/>
      <w:r w:rsidR="00423BC6">
        <w:rPr>
          <w:rFonts w:ascii="Times New Roman" w:hAnsi="Times New Roman" w:cs="Times New Roman"/>
          <w:b/>
          <w:i/>
          <w:sz w:val="22"/>
          <w:szCs w:val="22"/>
          <w:lang w:eastAsia="en-GB"/>
        </w:rPr>
        <w:t xml:space="preserve"> 29</w:t>
      </w:r>
      <w:r w:rsidR="001010C3" w:rsidRPr="009F5A95">
        <w:rPr>
          <w:rFonts w:ascii="Times New Roman" w:hAnsi="Times New Roman" w:cs="Times New Roman"/>
          <w:b/>
          <w:i/>
          <w:sz w:val="22"/>
          <w:szCs w:val="22"/>
          <w:lang w:eastAsia="en-GB"/>
        </w:rPr>
        <w:t xml:space="preserve"> </w:t>
      </w:r>
      <w:r w:rsidR="00E84938">
        <w:rPr>
          <w:rFonts w:ascii="Times New Roman" w:hAnsi="Times New Roman" w:cs="Times New Roman"/>
          <w:b/>
          <w:i/>
          <w:sz w:val="22"/>
          <w:szCs w:val="22"/>
          <w:lang w:eastAsia="en-GB"/>
        </w:rPr>
        <w:t>Head Office Premises</w:t>
      </w:r>
    </w:p>
    <w:p w14:paraId="5953A84E" w14:textId="6DCB7C1F" w:rsidR="00D71774" w:rsidRPr="009F5A95" w:rsidRDefault="00423BC6" w:rsidP="00CD4772">
      <w:pPr>
        <w:spacing w:before="100" w:beforeAutospacing="1" w:after="100" w:afterAutospacing="1"/>
        <w:jc w:val="both"/>
        <w:rPr>
          <w:rFonts w:ascii="Times New Roman" w:hAnsi="Times New Roman" w:cs="Times New Roman"/>
          <w:sz w:val="22"/>
          <w:szCs w:val="22"/>
          <w:lang w:eastAsia="en-GB"/>
        </w:rPr>
      </w:pPr>
      <w:proofErr w:type="spellStart"/>
      <w:r>
        <w:rPr>
          <w:rFonts w:ascii="Times New Roman" w:hAnsi="Times New Roman" w:cs="Times New Roman"/>
          <w:sz w:val="22"/>
          <w:szCs w:val="22"/>
          <w:lang w:eastAsia="en-GB"/>
        </w:rPr>
        <w:t>Çubuklu</w:t>
      </w:r>
      <w:proofErr w:type="spellEnd"/>
      <w:r>
        <w:rPr>
          <w:rFonts w:ascii="Times New Roman" w:hAnsi="Times New Roman" w:cs="Times New Roman"/>
          <w:sz w:val="22"/>
          <w:szCs w:val="22"/>
          <w:lang w:eastAsia="en-GB"/>
        </w:rPr>
        <w:t xml:space="preserve"> 29</w:t>
      </w:r>
      <w:r w:rsidR="00E84938">
        <w:rPr>
          <w:rFonts w:ascii="Times New Roman" w:hAnsi="Times New Roman" w:cs="Times New Roman"/>
          <w:sz w:val="22"/>
          <w:szCs w:val="22"/>
          <w:lang w:eastAsia="en-GB"/>
        </w:rPr>
        <w:t xml:space="preserve"> processes the following types of personal data/specific personal data of natural persons who visit its Head Office premises:</w:t>
      </w:r>
    </w:p>
    <w:p w14:paraId="6E369C15" w14:textId="10A6608F" w:rsidR="004175C8" w:rsidRPr="009F5A95" w:rsidRDefault="00E84938" w:rsidP="00CD4772">
      <w:pPr>
        <w:pStyle w:val="ListParagraph"/>
        <w:numPr>
          <w:ilvl w:val="0"/>
          <w:numId w:val="5"/>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Identity information </w:t>
      </w:r>
      <w:r w:rsidR="004175C8" w:rsidRPr="009F5A95">
        <w:rPr>
          <w:rFonts w:ascii="Times New Roman" w:hAnsi="Times New Roman" w:cs="Times New Roman"/>
          <w:sz w:val="22"/>
          <w:szCs w:val="22"/>
          <w:lang w:eastAsia="en-GB"/>
        </w:rPr>
        <w:t>(T</w:t>
      </w:r>
      <w:r>
        <w:rPr>
          <w:rFonts w:ascii="Times New Roman" w:hAnsi="Times New Roman" w:cs="Times New Roman"/>
          <w:sz w:val="22"/>
          <w:szCs w:val="22"/>
          <w:lang w:eastAsia="en-GB"/>
        </w:rPr>
        <w:t xml:space="preserve">.R. identity card, driver’s license, passport, </w:t>
      </w:r>
      <w:r w:rsidR="00000E22">
        <w:rPr>
          <w:rFonts w:ascii="Times New Roman" w:hAnsi="Times New Roman" w:cs="Times New Roman"/>
          <w:sz w:val="22"/>
          <w:szCs w:val="22"/>
          <w:lang w:eastAsia="en-GB"/>
        </w:rPr>
        <w:t>lawyer ID, etc.)</w:t>
      </w:r>
    </w:p>
    <w:p w14:paraId="59D30DA3" w14:textId="3B96B9E1" w:rsidR="00000E22" w:rsidRDefault="00000E22" w:rsidP="00000E22">
      <w:pPr>
        <w:pStyle w:val="ListParagraph"/>
        <w:numPr>
          <w:ilvl w:val="0"/>
          <w:numId w:val="5"/>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T</w:t>
      </w:r>
      <w:r w:rsidRPr="00000E22">
        <w:rPr>
          <w:rFonts w:ascii="Times New Roman" w:hAnsi="Times New Roman" w:cs="Times New Roman"/>
          <w:sz w:val="22"/>
          <w:szCs w:val="22"/>
          <w:lang w:eastAsia="en-GB"/>
        </w:rPr>
        <w:t>he identity of the person whom the visitor is visiting</w:t>
      </w:r>
    </w:p>
    <w:p w14:paraId="02D896DA" w14:textId="7B1E658D" w:rsidR="00000E22" w:rsidRDefault="00221E69" w:rsidP="00CD4772">
      <w:pPr>
        <w:pStyle w:val="ListParagraph"/>
        <w:numPr>
          <w:ilvl w:val="0"/>
          <w:numId w:val="5"/>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Time of entrance and exit</w:t>
      </w:r>
    </w:p>
    <w:p w14:paraId="4A1FE2F7" w14:textId="34F9D679" w:rsidR="00000E22" w:rsidRDefault="00000E22" w:rsidP="00CD4772">
      <w:pPr>
        <w:pStyle w:val="ListParagraph"/>
        <w:numPr>
          <w:ilvl w:val="0"/>
          <w:numId w:val="5"/>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Model, make and license plate of the visitor’s vehicle</w:t>
      </w:r>
    </w:p>
    <w:p w14:paraId="172DB135" w14:textId="1988ED07" w:rsidR="00000E22" w:rsidRDefault="00000E22" w:rsidP="00CD4772">
      <w:pPr>
        <w:pStyle w:val="ListParagraph"/>
        <w:numPr>
          <w:ilvl w:val="0"/>
          <w:numId w:val="5"/>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Visitor’s firm</w:t>
      </w:r>
    </w:p>
    <w:p w14:paraId="36ADEEF4" w14:textId="7E261ED9" w:rsidR="004175C8" w:rsidRPr="00000E22" w:rsidRDefault="00000E22" w:rsidP="00CD4772">
      <w:pPr>
        <w:pStyle w:val="ListParagraph"/>
        <w:numPr>
          <w:ilvl w:val="0"/>
          <w:numId w:val="5"/>
        </w:numPr>
        <w:spacing w:before="100" w:beforeAutospacing="1" w:after="100" w:afterAutospacing="1"/>
        <w:jc w:val="both"/>
        <w:rPr>
          <w:rFonts w:ascii="Times New Roman" w:hAnsi="Times New Roman" w:cs="Times New Roman"/>
          <w:sz w:val="22"/>
          <w:szCs w:val="22"/>
          <w:lang w:eastAsia="en-GB"/>
        </w:rPr>
      </w:pPr>
      <w:r w:rsidRPr="00000E22">
        <w:rPr>
          <w:rFonts w:ascii="Times New Roman" w:hAnsi="Times New Roman" w:cs="Times New Roman"/>
          <w:sz w:val="22"/>
          <w:szCs w:val="22"/>
          <w:lang w:eastAsia="en-GB"/>
        </w:rPr>
        <w:t xml:space="preserve">CCTV </w:t>
      </w:r>
      <w:r w:rsidR="00973CA6">
        <w:rPr>
          <w:rFonts w:ascii="Times New Roman" w:hAnsi="Times New Roman" w:cs="Times New Roman"/>
          <w:sz w:val="22"/>
          <w:szCs w:val="22"/>
          <w:lang w:eastAsia="en-GB"/>
        </w:rPr>
        <w:t>footage</w:t>
      </w:r>
      <w:r w:rsidRPr="00000E22">
        <w:rPr>
          <w:rFonts w:ascii="Times New Roman" w:hAnsi="Times New Roman" w:cs="Times New Roman"/>
          <w:sz w:val="22"/>
          <w:szCs w:val="22"/>
          <w:lang w:eastAsia="en-GB"/>
        </w:rPr>
        <w:t xml:space="preserve"> of the visit</w:t>
      </w:r>
    </w:p>
    <w:p w14:paraId="526BFB81" w14:textId="7DF20677" w:rsidR="005F3EEC" w:rsidRPr="009F5A95" w:rsidRDefault="00423BC6" w:rsidP="00000E22">
      <w:pPr>
        <w:spacing w:before="100" w:beforeAutospacing="1" w:after="100" w:afterAutospacing="1"/>
        <w:jc w:val="both"/>
        <w:rPr>
          <w:rFonts w:ascii="Times New Roman" w:hAnsi="Times New Roman" w:cs="Times New Roman"/>
          <w:sz w:val="22"/>
          <w:szCs w:val="22"/>
          <w:lang w:eastAsia="en-GB"/>
        </w:rPr>
      </w:pPr>
      <w:proofErr w:type="spellStart"/>
      <w:r>
        <w:rPr>
          <w:rFonts w:ascii="Times New Roman" w:hAnsi="Times New Roman" w:cs="Times New Roman"/>
          <w:sz w:val="22"/>
          <w:szCs w:val="22"/>
          <w:lang w:eastAsia="en-GB"/>
        </w:rPr>
        <w:t>Çubuklu</w:t>
      </w:r>
      <w:proofErr w:type="spellEnd"/>
      <w:r>
        <w:rPr>
          <w:rFonts w:ascii="Times New Roman" w:hAnsi="Times New Roman" w:cs="Times New Roman"/>
          <w:sz w:val="22"/>
          <w:szCs w:val="22"/>
          <w:lang w:eastAsia="en-GB"/>
        </w:rPr>
        <w:t xml:space="preserve"> 29</w:t>
      </w:r>
      <w:r w:rsidR="00000E22">
        <w:rPr>
          <w:rFonts w:ascii="Times New Roman" w:hAnsi="Times New Roman" w:cs="Times New Roman"/>
          <w:sz w:val="22"/>
          <w:szCs w:val="22"/>
          <w:lang w:eastAsia="en-GB"/>
        </w:rPr>
        <w:t xml:space="preserve"> utilizes CCTV systems with cameras both inside and outside of the premises in order to ensure the security of its employees and visitors. Visitors are informed of the video surveillance upon their entrance to the building.</w:t>
      </w:r>
    </w:p>
    <w:p w14:paraId="4DB840F2" w14:textId="558E2AF6" w:rsidR="00151AB8" w:rsidRPr="009F5A95" w:rsidRDefault="00151AB8" w:rsidP="00CD4772">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sz w:val="22"/>
          <w:szCs w:val="22"/>
          <w:lang w:eastAsia="en-GB"/>
        </w:rPr>
        <w:t>3</w:t>
      </w:r>
      <w:r w:rsidRPr="009F5A95">
        <w:rPr>
          <w:rFonts w:ascii="Times New Roman" w:hAnsi="Times New Roman" w:cs="Times New Roman"/>
          <w:sz w:val="22"/>
          <w:szCs w:val="22"/>
          <w:lang w:eastAsia="en-GB"/>
        </w:rPr>
        <w:t>.</w:t>
      </w:r>
      <w:r w:rsidR="00000E22">
        <w:rPr>
          <w:rFonts w:ascii="Times New Roman" w:hAnsi="Times New Roman" w:cs="Times New Roman"/>
          <w:b/>
          <w:i/>
          <w:sz w:val="22"/>
          <w:szCs w:val="22"/>
          <w:lang w:eastAsia="en-GB"/>
        </w:rPr>
        <w:t>2.</w:t>
      </w:r>
      <w:r w:rsidR="00000E22">
        <w:rPr>
          <w:rFonts w:ascii="Times New Roman" w:hAnsi="Times New Roman" w:cs="Times New Roman"/>
          <w:b/>
          <w:i/>
          <w:sz w:val="22"/>
          <w:szCs w:val="22"/>
          <w:lang w:eastAsia="en-GB"/>
        </w:rPr>
        <w:tab/>
        <w:t>Processed Personal Data of Restaurant Guests</w:t>
      </w:r>
    </w:p>
    <w:p w14:paraId="30A0586F" w14:textId="14552BCC" w:rsidR="00151AB8" w:rsidRPr="009F5A95" w:rsidRDefault="00423BC6" w:rsidP="00CD4772">
      <w:pPr>
        <w:spacing w:before="100" w:beforeAutospacing="1" w:after="100" w:afterAutospacing="1"/>
        <w:jc w:val="both"/>
        <w:rPr>
          <w:rFonts w:ascii="Times New Roman" w:hAnsi="Times New Roman" w:cs="Times New Roman"/>
          <w:sz w:val="22"/>
          <w:szCs w:val="22"/>
          <w:lang w:eastAsia="en-GB"/>
        </w:rPr>
      </w:pPr>
      <w:proofErr w:type="spellStart"/>
      <w:r>
        <w:rPr>
          <w:rFonts w:ascii="Times New Roman" w:hAnsi="Times New Roman" w:cs="Times New Roman"/>
          <w:sz w:val="22"/>
          <w:szCs w:val="22"/>
          <w:lang w:eastAsia="en-GB"/>
        </w:rPr>
        <w:t>Çubuklu</w:t>
      </w:r>
      <w:proofErr w:type="spellEnd"/>
      <w:r>
        <w:rPr>
          <w:rFonts w:ascii="Times New Roman" w:hAnsi="Times New Roman" w:cs="Times New Roman"/>
          <w:sz w:val="22"/>
          <w:szCs w:val="22"/>
          <w:lang w:eastAsia="en-GB"/>
        </w:rPr>
        <w:t xml:space="preserve"> 29</w:t>
      </w:r>
      <w:r w:rsidR="00000E22">
        <w:rPr>
          <w:rFonts w:ascii="Times New Roman" w:hAnsi="Times New Roman" w:cs="Times New Roman"/>
          <w:sz w:val="22"/>
          <w:szCs w:val="22"/>
          <w:lang w:eastAsia="en-GB"/>
        </w:rPr>
        <w:t xml:space="preserve"> processes the following types of personal data/specific personal data of natural persons who visit its restaurants:</w:t>
      </w:r>
      <w:r w:rsidR="00151AB8" w:rsidRPr="009F5A95">
        <w:rPr>
          <w:rFonts w:ascii="Times New Roman" w:hAnsi="Times New Roman" w:cs="Times New Roman"/>
          <w:sz w:val="22"/>
          <w:szCs w:val="22"/>
          <w:lang w:eastAsia="en-GB"/>
        </w:rPr>
        <w:t xml:space="preserve"> </w:t>
      </w:r>
    </w:p>
    <w:p w14:paraId="126D6FF8" w14:textId="560EECFE" w:rsidR="00151AB8" w:rsidRPr="009F5A95" w:rsidRDefault="00000E22" w:rsidP="00CD4772">
      <w:pPr>
        <w:pStyle w:val="ListParagraph"/>
        <w:numPr>
          <w:ilvl w:val="0"/>
          <w:numId w:val="19"/>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Identity</w:t>
      </w:r>
      <w:r w:rsidR="00941BCA">
        <w:rPr>
          <w:rFonts w:ascii="Times New Roman" w:hAnsi="Times New Roman" w:cs="Times New Roman"/>
          <w:sz w:val="22"/>
          <w:szCs w:val="22"/>
          <w:lang w:eastAsia="en-GB"/>
        </w:rPr>
        <w:t xml:space="preserve"> information</w:t>
      </w:r>
    </w:p>
    <w:p w14:paraId="0B6D482D" w14:textId="734725D5" w:rsidR="00151AB8" w:rsidRPr="009F5A95" w:rsidRDefault="00000E22" w:rsidP="00CD4772">
      <w:pPr>
        <w:pStyle w:val="ListParagraph"/>
        <w:numPr>
          <w:ilvl w:val="0"/>
          <w:numId w:val="19"/>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Phone number</w:t>
      </w:r>
    </w:p>
    <w:p w14:paraId="7A7699F8" w14:textId="3B8BD916" w:rsidR="00151AB8" w:rsidRPr="009F5A95" w:rsidRDefault="00000E22" w:rsidP="00CD4772">
      <w:pPr>
        <w:pStyle w:val="ListParagraph"/>
        <w:numPr>
          <w:ilvl w:val="0"/>
          <w:numId w:val="19"/>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Payment information</w:t>
      </w:r>
    </w:p>
    <w:p w14:paraId="4C7DEE53" w14:textId="4E1E4D61" w:rsidR="00151AB8" w:rsidRPr="009F5A95" w:rsidRDefault="00000E22" w:rsidP="00000E22">
      <w:pPr>
        <w:pStyle w:val="ListParagraph"/>
        <w:numPr>
          <w:ilvl w:val="0"/>
          <w:numId w:val="19"/>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CCTV </w:t>
      </w:r>
      <w:r w:rsidR="00973CA6">
        <w:rPr>
          <w:rFonts w:ascii="Times New Roman" w:hAnsi="Times New Roman" w:cs="Times New Roman"/>
          <w:sz w:val="22"/>
          <w:szCs w:val="22"/>
          <w:lang w:eastAsia="en-GB"/>
        </w:rPr>
        <w:t>footage</w:t>
      </w:r>
    </w:p>
    <w:p w14:paraId="240C548A" w14:textId="52134789" w:rsidR="00000E22" w:rsidRPr="009F5A95" w:rsidRDefault="00423BC6" w:rsidP="00000E22">
      <w:pPr>
        <w:spacing w:before="100" w:beforeAutospacing="1" w:after="100" w:afterAutospacing="1"/>
        <w:jc w:val="both"/>
        <w:rPr>
          <w:rFonts w:ascii="Times New Roman" w:hAnsi="Times New Roman" w:cs="Times New Roman"/>
          <w:sz w:val="22"/>
          <w:szCs w:val="22"/>
          <w:lang w:eastAsia="en-GB"/>
        </w:rPr>
      </w:pPr>
      <w:proofErr w:type="spellStart"/>
      <w:r>
        <w:rPr>
          <w:rFonts w:ascii="Times New Roman" w:hAnsi="Times New Roman" w:cs="Times New Roman"/>
          <w:sz w:val="22"/>
          <w:szCs w:val="22"/>
          <w:lang w:eastAsia="en-GB"/>
        </w:rPr>
        <w:t>Çubuklu</w:t>
      </w:r>
      <w:proofErr w:type="spellEnd"/>
      <w:r>
        <w:rPr>
          <w:rFonts w:ascii="Times New Roman" w:hAnsi="Times New Roman" w:cs="Times New Roman"/>
          <w:sz w:val="22"/>
          <w:szCs w:val="22"/>
          <w:lang w:eastAsia="en-GB"/>
        </w:rPr>
        <w:t xml:space="preserve"> 29</w:t>
      </w:r>
      <w:r w:rsidR="00000E22">
        <w:rPr>
          <w:rFonts w:ascii="Times New Roman" w:hAnsi="Times New Roman" w:cs="Times New Roman"/>
          <w:sz w:val="22"/>
          <w:szCs w:val="22"/>
          <w:lang w:eastAsia="en-GB"/>
        </w:rPr>
        <w:t xml:space="preserve"> utilizes CCTV systems with cameras both inside and outside of the premises in order to ensure the security of its employees and visitors. Visitors are informed of the video surveillance upon their entrance to the building.</w:t>
      </w:r>
    </w:p>
    <w:p w14:paraId="3C847050" w14:textId="5F77CCC5" w:rsidR="0046196B" w:rsidRPr="009F5A95" w:rsidRDefault="00DE6205" w:rsidP="00CD4772">
      <w:pPr>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t>3</w:t>
      </w:r>
      <w:r w:rsidR="003C7457" w:rsidRPr="009F5A95">
        <w:rPr>
          <w:rFonts w:ascii="Times New Roman" w:hAnsi="Times New Roman" w:cs="Times New Roman"/>
          <w:b/>
          <w:i/>
          <w:sz w:val="22"/>
          <w:szCs w:val="22"/>
          <w:lang w:eastAsia="en-GB"/>
        </w:rPr>
        <w:t>.</w:t>
      </w:r>
      <w:r w:rsidR="00151AB8" w:rsidRPr="009F5A95">
        <w:rPr>
          <w:rFonts w:ascii="Times New Roman" w:hAnsi="Times New Roman" w:cs="Times New Roman"/>
          <w:b/>
          <w:i/>
          <w:sz w:val="22"/>
          <w:szCs w:val="22"/>
          <w:lang w:eastAsia="en-GB"/>
        </w:rPr>
        <w:t>3</w:t>
      </w:r>
      <w:r w:rsidR="007E589E" w:rsidRPr="009F5A95">
        <w:rPr>
          <w:rFonts w:ascii="Times New Roman" w:hAnsi="Times New Roman" w:cs="Times New Roman"/>
          <w:b/>
          <w:i/>
          <w:sz w:val="22"/>
          <w:szCs w:val="22"/>
          <w:lang w:eastAsia="en-GB"/>
        </w:rPr>
        <w:t>.</w:t>
      </w:r>
      <w:r w:rsidR="003C7457" w:rsidRPr="009F5A95">
        <w:rPr>
          <w:rFonts w:ascii="Times New Roman" w:hAnsi="Times New Roman" w:cs="Times New Roman"/>
          <w:b/>
          <w:i/>
          <w:sz w:val="22"/>
          <w:szCs w:val="22"/>
          <w:lang w:eastAsia="en-GB"/>
        </w:rPr>
        <w:tab/>
      </w:r>
      <w:r w:rsidR="00000E22">
        <w:rPr>
          <w:rFonts w:ascii="Times New Roman" w:hAnsi="Times New Roman" w:cs="Times New Roman"/>
          <w:b/>
          <w:i/>
          <w:sz w:val="22"/>
          <w:szCs w:val="22"/>
          <w:lang w:eastAsia="en-GB"/>
        </w:rPr>
        <w:t xml:space="preserve">Purpose of Processing </w:t>
      </w:r>
      <w:r w:rsidR="00D863EF">
        <w:rPr>
          <w:rFonts w:ascii="Times New Roman" w:hAnsi="Times New Roman" w:cs="Times New Roman"/>
          <w:b/>
          <w:i/>
          <w:sz w:val="22"/>
          <w:szCs w:val="22"/>
          <w:lang w:eastAsia="en-GB"/>
        </w:rPr>
        <w:t xml:space="preserve">the </w:t>
      </w:r>
      <w:r w:rsidR="00000E22">
        <w:rPr>
          <w:rFonts w:ascii="Times New Roman" w:hAnsi="Times New Roman" w:cs="Times New Roman"/>
          <w:b/>
          <w:i/>
          <w:sz w:val="22"/>
          <w:szCs w:val="22"/>
          <w:lang w:eastAsia="en-GB"/>
        </w:rPr>
        <w:t>Personal Data of Visitors</w:t>
      </w:r>
    </w:p>
    <w:p w14:paraId="7A67BBEE" w14:textId="77777777" w:rsidR="0046196B" w:rsidRPr="009F5A95" w:rsidRDefault="0046196B" w:rsidP="00CD4772">
      <w:pPr>
        <w:jc w:val="both"/>
        <w:rPr>
          <w:rFonts w:ascii="Times New Roman" w:hAnsi="Times New Roman" w:cs="Times New Roman"/>
          <w:sz w:val="22"/>
          <w:szCs w:val="22"/>
          <w:lang w:eastAsia="en-GB"/>
        </w:rPr>
      </w:pPr>
    </w:p>
    <w:p w14:paraId="78A1A56D" w14:textId="10DC06FA" w:rsidR="0046196B" w:rsidRPr="009F5A95" w:rsidRDefault="00423BC6" w:rsidP="00CD4772">
      <w:pPr>
        <w:jc w:val="both"/>
        <w:rPr>
          <w:rFonts w:ascii="Times New Roman" w:hAnsi="Times New Roman" w:cs="Times New Roman"/>
          <w:sz w:val="22"/>
          <w:szCs w:val="22"/>
          <w:lang w:eastAsia="en-GB"/>
        </w:rPr>
      </w:pPr>
      <w:proofErr w:type="spellStart"/>
      <w:r>
        <w:rPr>
          <w:rFonts w:ascii="Times New Roman" w:hAnsi="Times New Roman" w:cs="Times New Roman"/>
          <w:sz w:val="22"/>
          <w:szCs w:val="22"/>
          <w:lang w:eastAsia="en-GB"/>
        </w:rPr>
        <w:t>Çubuklu</w:t>
      </w:r>
      <w:proofErr w:type="spellEnd"/>
      <w:r>
        <w:rPr>
          <w:rFonts w:ascii="Times New Roman" w:hAnsi="Times New Roman" w:cs="Times New Roman"/>
          <w:sz w:val="22"/>
          <w:szCs w:val="22"/>
          <w:lang w:eastAsia="en-GB"/>
        </w:rPr>
        <w:t xml:space="preserve"> 29</w:t>
      </w:r>
      <w:r w:rsidR="00221E69">
        <w:rPr>
          <w:rFonts w:ascii="Times New Roman" w:hAnsi="Times New Roman" w:cs="Times New Roman"/>
          <w:sz w:val="22"/>
          <w:szCs w:val="22"/>
          <w:lang w:eastAsia="en-GB"/>
        </w:rPr>
        <w:t xml:space="preserve"> processes the personal data of visitors to its premises to</w:t>
      </w:r>
      <w:r w:rsidR="00A56475" w:rsidRPr="009F5A95">
        <w:rPr>
          <w:rFonts w:ascii="Times New Roman" w:hAnsi="Times New Roman" w:cs="Times New Roman"/>
          <w:sz w:val="22"/>
          <w:szCs w:val="22"/>
          <w:lang w:eastAsia="en-GB"/>
        </w:rPr>
        <w:t>:</w:t>
      </w:r>
    </w:p>
    <w:p w14:paraId="742DA642" w14:textId="77777777" w:rsidR="0046196B" w:rsidRPr="009F5A95" w:rsidRDefault="0046196B" w:rsidP="00CD4772">
      <w:pPr>
        <w:jc w:val="both"/>
        <w:rPr>
          <w:rFonts w:ascii="Times New Roman" w:hAnsi="Times New Roman" w:cs="Times New Roman"/>
          <w:sz w:val="22"/>
          <w:szCs w:val="22"/>
          <w:lang w:eastAsia="en-GB"/>
        </w:rPr>
      </w:pPr>
    </w:p>
    <w:p w14:paraId="67138097" w14:textId="7CBB2E9C" w:rsidR="003C7457" w:rsidRPr="009F5A95" w:rsidRDefault="00221E69"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lastRenderedPageBreak/>
        <w:t>ensure the safety and security of the premises</w:t>
      </w:r>
    </w:p>
    <w:p w14:paraId="3E56AF8A" w14:textId="506CD74B" w:rsidR="00221E69" w:rsidRDefault="00221E69"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collect personal information and identity documents in line with legal obligations</w:t>
      </w:r>
    </w:p>
    <w:p w14:paraId="59846D96" w14:textId="6F72E746" w:rsidR="00221E69" w:rsidRDefault="00221E69"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issue visitor passes and give visitor numbers</w:t>
      </w:r>
    </w:p>
    <w:p w14:paraId="30D35BDB" w14:textId="3FD709DF" w:rsidR="00221E69" w:rsidRDefault="00221E69"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record times of entrance and exit</w:t>
      </w:r>
    </w:p>
    <w:p w14:paraId="37A290AC" w14:textId="74EF0E12" w:rsidR="00221E69" w:rsidRDefault="00221E69"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keep a </w:t>
      </w:r>
      <w:r w:rsidR="0097415B">
        <w:rPr>
          <w:rFonts w:ascii="Times New Roman" w:hAnsi="Times New Roman" w:cs="Times New Roman"/>
          <w:sz w:val="22"/>
          <w:szCs w:val="22"/>
          <w:lang w:eastAsia="en-GB"/>
        </w:rPr>
        <w:t>firearm collection report for visitors surrendering their firearms at the entrance</w:t>
      </w:r>
    </w:p>
    <w:p w14:paraId="11FBB689" w14:textId="5413E640" w:rsidR="0097415B" w:rsidRDefault="0097415B"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share the building’s internal and external layout and necessary safety information</w:t>
      </w:r>
    </w:p>
    <w:p w14:paraId="4DEB39C4" w14:textId="1E704333" w:rsidR="0097415B" w:rsidRDefault="0097415B"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plan and execute emergency management processes (such as against a terrorist attack, fire, etc.)</w:t>
      </w:r>
    </w:p>
    <w:p w14:paraId="1CC36373" w14:textId="3F13BC08" w:rsidR="0046196B" w:rsidRDefault="0097415B" w:rsidP="0097415B">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perform security scans of visitors entering the premises</w:t>
      </w:r>
    </w:p>
    <w:p w14:paraId="3C8055B9" w14:textId="698956BA" w:rsidR="00151AB8" w:rsidRPr="009F5A95" w:rsidRDefault="0097415B" w:rsidP="004349B7">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inform law enforcement </w:t>
      </w:r>
      <w:r w:rsidR="004349B7">
        <w:rPr>
          <w:rFonts w:ascii="Times New Roman" w:hAnsi="Times New Roman" w:cs="Times New Roman"/>
          <w:sz w:val="22"/>
          <w:szCs w:val="22"/>
          <w:lang w:eastAsia="en-GB"/>
        </w:rPr>
        <w:t>of any</w:t>
      </w:r>
      <w:r>
        <w:rPr>
          <w:rFonts w:ascii="Times New Roman" w:hAnsi="Times New Roman" w:cs="Times New Roman"/>
          <w:sz w:val="22"/>
          <w:szCs w:val="22"/>
          <w:lang w:eastAsia="en-GB"/>
        </w:rPr>
        <w:t xml:space="preserve"> criminal or unlawful </w:t>
      </w:r>
      <w:r w:rsidR="004349B7">
        <w:rPr>
          <w:rFonts w:ascii="Times New Roman" w:hAnsi="Times New Roman" w:cs="Times New Roman"/>
          <w:sz w:val="22"/>
          <w:szCs w:val="22"/>
          <w:lang w:eastAsia="en-GB"/>
        </w:rPr>
        <w:t>acts</w:t>
      </w:r>
    </w:p>
    <w:p w14:paraId="7D503499" w14:textId="77777777" w:rsidR="00151AB8" w:rsidRPr="009F5A95" w:rsidRDefault="00151AB8" w:rsidP="00CD4772">
      <w:pPr>
        <w:ind w:left="720"/>
        <w:jc w:val="both"/>
        <w:rPr>
          <w:rFonts w:ascii="Times New Roman" w:hAnsi="Times New Roman" w:cs="Times New Roman"/>
          <w:sz w:val="22"/>
          <w:szCs w:val="22"/>
          <w:lang w:eastAsia="en-GB"/>
        </w:rPr>
      </w:pPr>
    </w:p>
    <w:p w14:paraId="3CC796A7" w14:textId="14F5D635" w:rsidR="00151AB8" w:rsidRPr="009F5A95" w:rsidRDefault="00423BC6" w:rsidP="00CD4772">
      <w:pPr>
        <w:jc w:val="both"/>
        <w:rPr>
          <w:rFonts w:ascii="Times New Roman" w:hAnsi="Times New Roman" w:cs="Times New Roman"/>
          <w:sz w:val="22"/>
          <w:szCs w:val="22"/>
          <w:lang w:eastAsia="en-GB"/>
        </w:rPr>
      </w:pPr>
      <w:proofErr w:type="spellStart"/>
      <w:r>
        <w:rPr>
          <w:rFonts w:ascii="Times New Roman" w:hAnsi="Times New Roman" w:cs="Times New Roman"/>
          <w:sz w:val="22"/>
          <w:szCs w:val="22"/>
          <w:lang w:eastAsia="en-GB"/>
        </w:rPr>
        <w:t>Çubuklu</w:t>
      </w:r>
      <w:proofErr w:type="spellEnd"/>
      <w:r>
        <w:rPr>
          <w:rFonts w:ascii="Times New Roman" w:hAnsi="Times New Roman" w:cs="Times New Roman"/>
          <w:sz w:val="22"/>
          <w:szCs w:val="22"/>
          <w:lang w:eastAsia="en-GB"/>
        </w:rPr>
        <w:t xml:space="preserve"> 29</w:t>
      </w:r>
      <w:r w:rsidR="004349B7">
        <w:rPr>
          <w:rFonts w:ascii="Times New Roman" w:hAnsi="Times New Roman" w:cs="Times New Roman"/>
          <w:sz w:val="22"/>
          <w:szCs w:val="22"/>
          <w:lang w:eastAsia="en-GB"/>
        </w:rPr>
        <w:t xml:space="preserve"> processes the personal data of its restaurant guests to:</w:t>
      </w:r>
      <w:r w:rsidR="00151AB8" w:rsidRPr="009F5A95">
        <w:rPr>
          <w:rFonts w:ascii="Times New Roman" w:hAnsi="Times New Roman" w:cs="Times New Roman"/>
          <w:sz w:val="22"/>
          <w:szCs w:val="22"/>
          <w:lang w:eastAsia="en-GB"/>
        </w:rPr>
        <w:t xml:space="preserve"> </w:t>
      </w:r>
    </w:p>
    <w:p w14:paraId="3CCD93AE" w14:textId="77777777" w:rsidR="00151AB8" w:rsidRPr="009F5A95" w:rsidRDefault="00151AB8" w:rsidP="00CD4772">
      <w:pPr>
        <w:jc w:val="both"/>
        <w:rPr>
          <w:rFonts w:ascii="Times New Roman" w:hAnsi="Times New Roman" w:cs="Times New Roman"/>
          <w:sz w:val="22"/>
          <w:szCs w:val="22"/>
          <w:lang w:eastAsia="en-GB"/>
        </w:rPr>
      </w:pPr>
    </w:p>
    <w:p w14:paraId="2B9E229E" w14:textId="3D515EEC" w:rsidR="00151AB8" w:rsidRPr="009F5A95" w:rsidRDefault="004349B7" w:rsidP="00CD4772">
      <w:pPr>
        <w:pStyle w:val="ListParagraph"/>
        <w:numPr>
          <w:ilvl w:val="0"/>
          <w:numId w:val="20"/>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confirm and plan reservations</w:t>
      </w:r>
    </w:p>
    <w:p w14:paraId="0DB69A8B" w14:textId="7251AD1F" w:rsidR="00A36322" w:rsidRPr="009F5A95" w:rsidRDefault="004349B7" w:rsidP="00CD4772">
      <w:pPr>
        <w:pStyle w:val="ListParagraph"/>
        <w:numPr>
          <w:ilvl w:val="0"/>
          <w:numId w:val="20"/>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draw up invoices</w:t>
      </w:r>
    </w:p>
    <w:p w14:paraId="37387E72" w14:textId="09981971" w:rsidR="00151AB8" w:rsidRPr="009F5A95" w:rsidRDefault="004349B7" w:rsidP="00A22BE4">
      <w:pPr>
        <w:pStyle w:val="ListParagraph"/>
        <w:numPr>
          <w:ilvl w:val="0"/>
          <w:numId w:val="20"/>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ensure </w:t>
      </w:r>
      <w:r w:rsidR="00C23438">
        <w:rPr>
          <w:rFonts w:ascii="Times New Roman" w:hAnsi="Times New Roman" w:cs="Times New Roman"/>
          <w:sz w:val="22"/>
          <w:szCs w:val="22"/>
          <w:lang w:eastAsia="en-GB"/>
        </w:rPr>
        <w:t xml:space="preserve">safety and </w:t>
      </w:r>
      <w:r>
        <w:rPr>
          <w:rFonts w:ascii="Times New Roman" w:hAnsi="Times New Roman" w:cs="Times New Roman"/>
          <w:sz w:val="22"/>
          <w:szCs w:val="22"/>
          <w:lang w:eastAsia="en-GB"/>
        </w:rPr>
        <w:t>security</w:t>
      </w:r>
      <w:r w:rsidR="004B6540">
        <w:rPr>
          <w:rFonts w:ascii="Times New Roman" w:hAnsi="Times New Roman" w:cs="Times New Roman"/>
          <w:sz w:val="22"/>
          <w:szCs w:val="22"/>
          <w:lang w:eastAsia="en-GB"/>
        </w:rPr>
        <w:t xml:space="preserve"> of its premises</w:t>
      </w:r>
    </w:p>
    <w:p w14:paraId="14F1E35F" w14:textId="466E45B3" w:rsidR="0046196B" w:rsidRPr="009F5A95" w:rsidRDefault="00DE6205" w:rsidP="00CD4772">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b/>
          <w:i/>
          <w:sz w:val="22"/>
          <w:szCs w:val="22"/>
          <w:lang w:eastAsia="en-GB"/>
        </w:rPr>
        <w:t>3</w:t>
      </w:r>
      <w:r w:rsidR="0046196B" w:rsidRPr="009F5A95">
        <w:rPr>
          <w:rFonts w:ascii="Times New Roman" w:hAnsi="Times New Roman" w:cs="Times New Roman"/>
          <w:b/>
          <w:i/>
          <w:sz w:val="22"/>
          <w:szCs w:val="22"/>
          <w:lang w:eastAsia="en-GB"/>
        </w:rPr>
        <w:t>.3</w:t>
      </w:r>
      <w:r w:rsidR="007E589E" w:rsidRPr="009F5A95">
        <w:rPr>
          <w:rFonts w:ascii="Times New Roman" w:hAnsi="Times New Roman" w:cs="Times New Roman"/>
          <w:b/>
          <w:i/>
          <w:sz w:val="22"/>
          <w:szCs w:val="22"/>
          <w:lang w:eastAsia="en-GB"/>
        </w:rPr>
        <w:t>.</w:t>
      </w:r>
      <w:r w:rsidR="0046196B" w:rsidRPr="009F5A95">
        <w:rPr>
          <w:rFonts w:ascii="Times New Roman" w:hAnsi="Times New Roman" w:cs="Times New Roman"/>
          <w:b/>
          <w:i/>
          <w:sz w:val="22"/>
          <w:szCs w:val="22"/>
          <w:lang w:eastAsia="en-GB"/>
        </w:rPr>
        <w:tab/>
      </w:r>
      <w:r w:rsidR="00C23438" w:rsidRPr="004A4624">
        <w:rPr>
          <w:rFonts w:ascii="Times New Roman" w:hAnsi="Times New Roman" w:cs="Times New Roman"/>
          <w:b/>
          <w:i/>
          <w:sz w:val="22"/>
          <w:szCs w:val="22"/>
          <w:lang w:eastAsia="en-GB"/>
        </w:rPr>
        <w:t xml:space="preserve">Methods of Collection and Processing of Personal Data of </w:t>
      </w:r>
      <w:r w:rsidR="00C23438">
        <w:rPr>
          <w:rFonts w:ascii="Times New Roman" w:hAnsi="Times New Roman" w:cs="Times New Roman"/>
          <w:b/>
          <w:i/>
          <w:sz w:val="22"/>
          <w:szCs w:val="22"/>
          <w:lang w:eastAsia="en-GB"/>
        </w:rPr>
        <w:t>Visitors</w:t>
      </w:r>
    </w:p>
    <w:p w14:paraId="77F6DCA0" w14:textId="11B8AB1E" w:rsidR="001E5DBD" w:rsidRPr="009F5A95" w:rsidRDefault="009E7CD9" w:rsidP="00CD4772">
      <w:pPr>
        <w:pStyle w:val="ListParagraph"/>
        <w:numPr>
          <w:ilvl w:val="0"/>
          <w:numId w:val="7"/>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Identity information </w:t>
      </w:r>
      <w:r w:rsidRPr="009F5A95">
        <w:rPr>
          <w:rFonts w:ascii="Times New Roman" w:hAnsi="Times New Roman" w:cs="Times New Roman"/>
          <w:sz w:val="22"/>
          <w:szCs w:val="22"/>
          <w:lang w:eastAsia="en-GB"/>
        </w:rPr>
        <w:t>(T</w:t>
      </w:r>
      <w:r>
        <w:rPr>
          <w:rFonts w:ascii="Times New Roman" w:hAnsi="Times New Roman" w:cs="Times New Roman"/>
          <w:sz w:val="22"/>
          <w:szCs w:val="22"/>
          <w:lang w:eastAsia="en-GB"/>
        </w:rPr>
        <w:t>.R. identity card, driver’s license, passport, lawyer ID, etc.)</w:t>
      </w:r>
    </w:p>
    <w:p w14:paraId="1A70CA75" w14:textId="34AEBFBF" w:rsidR="009E7CD9" w:rsidRPr="009F5A95" w:rsidRDefault="009E7CD9" w:rsidP="009E7CD9">
      <w:pPr>
        <w:pStyle w:val="ListParagraph"/>
        <w:numPr>
          <w:ilvl w:val="0"/>
          <w:numId w:val="7"/>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CCTV </w:t>
      </w:r>
      <w:r w:rsidR="00973CA6">
        <w:rPr>
          <w:rFonts w:ascii="Times New Roman" w:hAnsi="Times New Roman" w:cs="Times New Roman"/>
          <w:sz w:val="22"/>
          <w:szCs w:val="22"/>
          <w:lang w:eastAsia="en-GB"/>
        </w:rPr>
        <w:t>footage</w:t>
      </w:r>
    </w:p>
    <w:p w14:paraId="10608E27" w14:textId="2049B9ED" w:rsidR="00D54805" w:rsidRPr="009F5A95" w:rsidRDefault="009E7CD9" w:rsidP="00A22BE4">
      <w:pPr>
        <w:pStyle w:val="ListParagraph"/>
        <w:numPr>
          <w:ilvl w:val="0"/>
          <w:numId w:val="7"/>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Reservation requests received over phone, or applications such as </w:t>
      </w:r>
      <w:r w:rsidR="00625E22" w:rsidRPr="009F5A95">
        <w:rPr>
          <w:rFonts w:ascii="Times New Roman" w:hAnsi="Times New Roman" w:cs="Times New Roman"/>
          <w:sz w:val="22"/>
          <w:szCs w:val="22"/>
          <w:lang w:eastAsia="en-GB"/>
        </w:rPr>
        <w:t xml:space="preserve">Rezervin </w:t>
      </w:r>
      <w:r>
        <w:rPr>
          <w:rFonts w:ascii="Times New Roman" w:hAnsi="Times New Roman" w:cs="Times New Roman"/>
          <w:sz w:val="22"/>
          <w:szCs w:val="22"/>
          <w:lang w:eastAsia="en-GB"/>
        </w:rPr>
        <w:t>or</w:t>
      </w:r>
      <w:r w:rsidR="00625E22" w:rsidRPr="009F5A95">
        <w:rPr>
          <w:rFonts w:ascii="Times New Roman" w:hAnsi="Times New Roman" w:cs="Times New Roman"/>
          <w:sz w:val="22"/>
          <w:szCs w:val="22"/>
          <w:lang w:eastAsia="en-GB"/>
        </w:rPr>
        <w:t xml:space="preserve"> Zubizu</w:t>
      </w:r>
    </w:p>
    <w:p w14:paraId="0EBB0911" w14:textId="4507F62A" w:rsidR="00D54805" w:rsidRPr="009F5A95" w:rsidRDefault="00DE6205" w:rsidP="00A22BE4">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t>3</w:t>
      </w:r>
      <w:r w:rsidR="007E589E" w:rsidRPr="009F5A95">
        <w:rPr>
          <w:rFonts w:ascii="Times New Roman" w:hAnsi="Times New Roman" w:cs="Times New Roman"/>
          <w:b/>
          <w:i/>
          <w:sz w:val="22"/>
          <w:szCs w:val="22"/>
          <w:lang w:eastAsia="en-GB"/>
        </w:rPr>
        <w:t>.4.</w:t>
      </w:r>
      <w:r w:rsidR="00D54805" w:rsidRPr="009F5A95">
        <w:rPr>
          <w:rFonts w:ascii="Times New Roman" w:hAnsi="Times New Roman" w:cs="Times New Roman"/>
          <w:b/>
          <w:i/>
          <w:sz w:val="22"/>
          <w:szCs w:val="22"/>
          <w:lang w:eastAsia="en-GB"/>
        </w:rPr>
        <w:tab/>
      </w:r>
      <w:r w:rsidR="00973CA6">
        <w:rPr>
          <w:rFonts w:ascii="Times New Roman" w:hAnsi="Times New Roman" w:cs="Times New Roman"/>
          <w:b/>
          <w:i/>
          <w:sz w:val="22"/>
          <w:szCs w:val="22"/>
          <w:lang w:eastAsia="en-GB"/>
        </w:rPr>
        <w:t>Security and Sharing of Personal Data of Visitors</w:t>
      </w:r>
    </w:p>
    <w:p w14:paraId="0CFDB4AC" w14:textId="7F79CB1A" w:rsidR="00BC12E7" w:rsidRPr="009F5A95" w:rsidRDefault="00973CA6" w:rsidP="004B7ECC">
      <w:pPr>
        <w:pStyle w:val="ListParagraph"/>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Both the identity information and CCTV </w:t>
      </w:r>
      <w:r w:rsidR="00FC624B">
        <w:rPr>
          <w:rFonts w:ascii="Times New Roman" w:hAnsi="Times New Roman" w:cs="Times New Roman"/>
          <w:sz w:val="22"/>
          <w:szCs w:val="22"/>
          <w:lang w:eastAsia="en-GB"/>
        </w:rPr>
        <w:t xml:space="preserve">footage of visitors are stored in secure systems accessible only to authorized personnel. Such information may be shared with legally authorized public agencies and officials </w:t>
      </w:r>
      <w:r w:rsidR="004B7ECC">
        <w:rPr>
          <w:rFonts w:ascii="Times New Roman" w:hAnsi="Times New Roman" w:cs="Times New Roman"/>
          <w:sz w:val="22"/>
          <w:szCs w:val="22"/>
          <w:lang w:eastAsia="en-GB"/>
        </w:rPr>
        <w:t>upon formal request.</w:t>
      </w:r>
    </w:p>
    <w:p w14:paraId="72F8AF51" w14:textId="435A9012" w:rsidR="001320A1" w:rsidRPr="009F5A95" w:rsidRDefault="00DE6205" w:rsidP="00941BCA">
      <w:pPr>
        <w:spacing w:before="100" w:beforeAutospacing="1" w:after="100" w:afterAutospacing="1"/>
        <w:jc w:val="both"/>
        <w:rPr>
          <w:rFonts w:ascii="Times New Roman" w:hAnsi="Times New Roman" w:cs="Times New Roman"/>
          <w:b/>
          <w:bCs/>
          <w:sz w:val="22"/>
          <w:szCs w:val="22"/>
          <w:lang w:eastAsia="en-GB"/>
        </w:rPr>
      </w:pPr>
      <w:r w:rsidRPr="009F5A95">
        <w:rPr>
          <w:rFonts w:ascii="Times New Roman" w:hAnsi="Times New Roman" w:cs="Times New Roman"/>
          <w:b/>
          <w:bCs/>
          <w:sz w:val="22"/>
          <w:szCs w:val="22"/>
          <w:lang w:eastAsia="en-GB"/>
        </w:rPr>
        <w:t>4</w:t>
      </w:r>
      <w:r w:rsidR="00696366" w:rsidRPr="009F5A95">
        <w:rPr>
          <w:rFonts w:ascii="Times New Roman" w:hAnsi="Times New Roman" w:cs="Times New Roman"/>
          <w:b/>
          <w:bCs/>
          <w:sz w:val="22"/>
          <w:szCs w:val="22"/>
          <w:lang w:eastAsia="en-GB"/>
        </w:rPr>
        <w:t xml:space="preserve">. </w:t>
      </w:r>
      <w:r w:rsidR="00941BCA">
        <w:rPr>
          <w:rFonts w:ascii="Times New Roman" w:hAnsi="Times New Roman" w:cs="Times New Roman"/>
          <w:b/>
          <w:sz w:val="22"/>
          <w:szCs w:val="22"/>
          <w:lang w:eastAsia="en-GB"/>
        </w:rPr>
        <w:t>Processing of Personal Data of Social Responsibility Project and Educational Activity Participants</w:t>
      </w:r>
    </w:p>
    <w:p w14:paraId="1068DF42" w14:textId="2250B719" w:rsidR="001320A1" w:rsidRPr="009F5A95" w:rsidRDefault="00DE6205" w:rsidP="00941BCA">
      <w:pPr>
        <w:spacing w:before="100" w:beforeAutospacing="1" w:after="100" w:afterAutospacing="1"/>
        <w:jc w:val="both"/>
        <w:rPr>
          <w:rFonts w:ascii="Times New Roman" w:hAnsi="Times New Roman" w:cs="Times New Roman"/>
          <w:b/>
          <w:bCs/>
          <w:i/>
          <w:sz w:val="22"/>
          <w:szCs w:val="22"/>
          <w:lang w:eastAsia="en-GB"/>
        </w:rPr>
      </w:pPr>
      <w:r w:rsidRPr="009F5A95">
        <w:rPr>
          <w:rFonts w:ascii="Times New Roman" w:hAnsi="Times New Roman" w:cs="Times New Roman"/>
          <w:b/>
          <w:i/>
          <w:sz w:val="22"/>
          <w:szCs w:val="22"/>
          <w:lang w:eastAsia="en-GB"/>
        </w:rPr>
        <w:t>4</w:t>
      </w:r>
      <w:r w:rsidR="00696366" w:rsidRPr="009F5A95">
        <w:rPr>
          <w:rFonts w:ascii="Times New Roman" w:hAnsi="Times New Roman" w:cs="Times New Roman"/>
          <w:b/>
          <w:i/>
          <w:sz w:val="22"/>
          <w:szCs w:val="22"/>
          <w:lang w:eastAsia="en-GB"/>
        </w:rPr>
        <w:t>.1.</w:t>
      </w:r>
      <w:r w:rsidR="001320A1" w:rsidRPr="009F5A95">
        <w:rPr>
          <w:rFonts w:ascii="Times New Roman" w:hAnsi="Times New Roman" w:cs="Times New Roman"/>
          <w:b/>
          <w:i/>
          <w:sz w:val="22"/>
          <w:szCs w:val="22"/>
          <w:lang w:eastAsia="en-GB"/>
        </w:rPr>
        <w:t xml:space="preserve"> </w:t>
      </w:r>
      <w:r w:rsidR="001320A1" w:rsidRPr="009F5A95">
        <w:rPr>
          <w:rFonts w:ascii="Times New Roman" w:hAnsi="Times New Roman" w:cs="Times New Roman"/>
          <w:b/>
          <w:i/>
          <w:sz w:val="22"/>
          <w:szCs w:val="22"/>
          <w:lang w:eastAsia="en-GB"/>
        </w:rPr>
        <w:tab/>
      </w:r>
      <w:proofErr w:type="spellStart"/>
      <w:r w:rsidR="00423BC6">
        <w:rPr>
          <w:rFonts w:ascii="Times New Roman" w:hAnsi="Times New Roman" w:cs="Times New Roman"/>
          <w:b/>
          <w:i/>
          <w:sz w:val="22"/>
          <w:szCs w:val="22"/>
          <w:lang w:eastAsia="en-GB"/>
        </w:rPr>
        <w:t>Çubuklu</w:t>
      </w:r>
      <w:proofErr w:type="spellEnd"/>
      <w:r w:rsidR="00423BC6">
        <w:rPr>
          <w:rFonts w:ascii="Times New Roman" w:hAnsi="Times New Roman" w:cs="Times New Roman"/>
          <w:b/>
          <w:i/>
          <w:sz w:val="22"/>
          <w:szCs w:val="22"/>
          <w:lang w:eastAsia="en-GB"/>
        </w:rPr>
        <w:t xml:space="preserve"> 29</w:t>
      </w:r>
      <w:r w:rsidR="00941BCA" w:rsidRPr="00941BCA">
        <w:rPr>
          <w:rFonts w:ascii="Times New Roman" w:hAnsi="Times New Roman" w:cs="Times New Roman"/>
          <w:b/>
          <w:i/>
          <w:sz w:val="22"/>
          <w:szCs w:val="22"/>
          <w:lang w:eastAsia="en-GB"/>
        </w:rPr>
        <w:t xml:space="preserve"> processes the following types of personal data of </w:t>
      </w:r>
      <w:r w:rsidR="00941BCA">
        <w:rPr>
          <w:rFonts w:ascii="Times New Roman" w:hAnsi="Times New Roman" w:cs="Times New Roman"/>
          <w:b/>
          <w:i/>
          <w:sz w:val="22"/>
          <w:szCs w:val="22"/>
          <w:lang w:eastAsia="en-GB"/>
        </w:rPr>
        <w:t>project partners and individuals (employee volunteers, parents, students, etc.) who participate in its social responsibility projects and educational activities:</w:t>
      </w:r>
    </w:p>
    <w:p w14:paraId="2DD2A2A9" w14:textId="77777777" w:rsidR="00941BCA" w:rsidRPr="00941BCA" w:rsidRDefault="00941BCA" w:rsidP="00CD4772">
      <w:pPr>
        <w:pStyle w:val="ListParagraph"/>
        <w:numPr>
          <w:ilvl w:val="0"/>
          <w:numId w:val="10"/>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sz w:val="22"/>
          <w:szCs w:val="22"/>
          <w:lang w:eastAsia="en-GB"/>
        </w:rPr>
        <w:t xml:space="preserve">Identity information </w:t>
      </w:r>
    </w:p>
    <w:p w14:paraId="50EAD5FB" w14:textId="27AC88A9" w:rsidR="001320A1" w:rsidRPr="009F5A95" w:rsidRDefault="00941BCA" w:rsidP="00CD4772">
      <w:pPr>
        <w:pStyle w:val="ListParagraph"/>
        <w:numPr>
          <w:ilvl w:val="0"/>
          <w:numId w:val="10"/>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Contact information</w:t>
      </w:r>
    </w:p>
    <w:p w14:paraId="4B2281B3" w14:textId="1D67CB2D" w:rsidR="001320A1" w:rsidRPr="009F5A95" w:rsidRDefault="00941BCA" w:rsidP="00CD4772">
      <w:pPr>
        <w:pStyle w:val="ListParagraph"/>
        <w:numPr>
          <w:ilvl w:val="0"/>
          <w:numId w:val="10"/>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Educational background</w:t>
      </w:r>
    </w:p>
    <w:p w14:paraId="48EF5473" w14:textId="03B429FC" w:rsidR="00696366" w:rsidRPr="009F5A95" w:rsidRDefault="00941BCA" w:rsidP="00A22BE4">
      <w:pPr>
        <w:pStyle w:val="ListParagraph"/>
        <w:numPr>
          <w:ilvl w:val="0"/>
          <w:numId w:val="10"/>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Financial background</w:t>
      </w:r>
    </w:p>
    <w:p w14:paraId="62C628CC" w14:textId="1A920325" w:rsidR="001320A1" w:rsidRPr="009F5A95" w:rsidRDefault="00DE6205" w:rsidP="00CD4772">
      <w:pPr>
        <w:spacing w:before="100" w:beforeAutospacing="1" w:after="100" w:afterAutospacing="1"/>
        <w:jc w:val="both"/>
        <w:rPr>
          <w:rFonts w:ascii="Times New Roman" w:hAnsi="Times New Roman" w:cs="Times New Roman"/>
          <w:b/>
          <w:bCs/>
          <w:i/>
          <w:sz w:val="22"/>
          <w:szCs w:val="22"/>
          <w:lang w:eastAsia="en-GB"/>
        </w:rPr>
      </w:pPr>
      <w:r w:rsidRPr="009F5A95">
        <w:rPr>
          <w:rFonts w:ascii="Times New Roman" w:hAnsi="Times New Roman" w:cs="Times New Roman"/>
          <w:b/>
          <w:bCs/>
          <w:i/>
          <w:sz w:val="22"/>
          <w:szCs w:val="22"/>
          <w:lang w:eastAsia="en-GB"/>
        </w:rPr>
        <w:t>4</w:t>
      </w:r>
      <w:r w:rsidR="001320A1" w:rsidRPr="009F5A95">
        <w:rPr>
          <w:rFonts w:ascii="Times New Roman" w:hAnsi="Times New Roman" w:cs="Times New Roman"/>
          <w:b/>
          <w:bCs/>
          <w:i/>
          <w:sz w:val="22"/>
          <w:szCs w:val="22"/>
          <w:lang w:eastAsia="en-GB"/>
        </w:rPr>
        <w:t>.2</w:t>
      </w:r>
      <w:r w:rsidR="00696366" w:rsidRPr="009F5A95">
        <w:rPr>
          <w:rFonts w:ascii="Times New Roman" w:hAnsi="Times New Roman" w:cs="Times New Roman"/>
          <w:b/>
          <w:bCs/>
          <w:i/>
          <w:sz w:val="22"/>
          <w:szCs w:val="22"/>
          <w:lang w:eastAsia="en-GB"/>
        </w:rPr>
        <w:t>.</w:t>
      </w:r>
      <w:r w:rsidR="001320A1" w:rsidRPr="009F5A95">
        <w:rPr>
          <w:rFonts w:ascii="Times New Roman" w:hAnsi="Times New Roman" w:cs="Times New Roman"/>
          <w:b/>
          <w:bCs/>
          <w:i/>
          <w:sz w:val="22"/>
          <w:szCs w:val="22"/>
          <w:lang w:eastAsia="en-GB"/>
        </w:rPr>
        <w:t xml:space="preserve"> </w:t>
      </w:r>
      <w:r w:rsidR="00D40F63" w:rsidRPr="009F5A95">
        <w:rPr>
          <w:rFonts w:ascii="Times New Roman" w:hAnsi="Times New Roman" w:cs="Times New Roman"/>
          <w:b/>
          <w:bCs/>
          <w:i/>
          <w:sz w:val="22"/>
          <w:szCs w:val="22"/>
          <w:lang w:eastAsia="en-GB"/>
        </w:rPr>
        <w:tab/>
      </w:r>
      <w:r w:rsidR="00941BCA">
        <w:rPr>
          <w:rFonts w:ascii="Times New Roman" w:hAnsi="Times New Roman" w:cs="Times New Roman"/>
          <w:b/>
          <w:i/>
          <w:sz w:val="22"/>
          <w:szCs w:val="22"/>
          <w:lang w:eastAsia="en-GB"/>
        </w:rPr>
        <w:t>Purpose of Processing the Personal Data</w:t>
      </w:r>
      <w:r w:rsidR="00941BCA" w:rsidRPr="009F5A95">
        <w:rPr>
          <w:rFonts w:ascii="Times New Roman" w:hAnsi="Times New Roman" w:cs="Times New Roman"/>
          <w:b/>
          <w:bCs/>
          <w:i/>
          <w:sz w:val="22"/>
          <w:szCs w:val="22"/>
          <w:lang w:eastAsia="en-GB"/>
        </w:rPr>
        <w:t xml:space="preserve"> </w:t>
      </w:r>
      <w:r w:rsidR="00941BCA" w:rsidRPr="00941BCA">
        <w:rPr>
          <w:rFonts w:ascii="Times New Roman" w:hAnsi="Times New Roman" w:cs="Times New Roman"/>
          <w:b/>
          <w:bCs/>
          <w:i/>
          <w:sz w:val="22"/>
          <w:szCs w:val="22"/>
          <w:lang w:eastAsia="en-GB"/>
        </w:rPr>
        <w:t>of Social Responsibility Project and Educational Activity Participants</w:t>
      </w:r>
    </w:p>
    <w:p w14:paraId="0A4DA887" w14:textId="35CC1D34" w:rsidR="00526AA5" w:rsidRPr="009F5A95" w:rsidRDefault="000552EA" w:rsidP="00CD4772">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Increasing brand recognition</w:t>
      </w:r>
    </w:p>
    <w:p w14:paraId="07CA0377" w14:textId="1239614B" w:rsidR="000552EA" w:rsidRDefault="000552EA" w:rsidP="00CD4772">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Raising awareness and create public benefit</w:t>
      </w:r>
    </w:p>
    <w:p w14:paraId="77E512B9" w14:textId="3BCF3866" w:rsidR="000552EA" w:rsidRDefault="000552EA" w:rsidP="00CD4772">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Planning and executing corporate communication activities</w:t>
      </w:r>
    </w:p>
    <w:p w14:paraId="331897FD" w14:textId="61139CB2" w:rsidR="000552EA" w:rsidRDefault="000552EA" w:rsidP="00CD4772">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Event management</w:t>
      </w:r>
    </w:p>
    <w:p w14:paraId="73676827" w14:textId="2DD75495" w:rsidR="000552EA" w:rsidRDefault="000552EA" w:rsidP="00CD4772">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Planning and executing social responsibility and/or civil society projects</w:t>
      </w:r>
    </w:p>
    <w:p w14:paraId="2C0FDCA8" w14:textId="4F18F2AB" w:rsidR="000552EA" w:rsidRDefault="000552EA" w:rsidP="00CD4772">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Planning and executing sponsorship activities</w:t>
      </w:r>
    </w:p>
    <w:p w14:paraId="6B156171" w14:textId="0B225C05" w:rsidR="007841AA" w:rsidRPr="000552EA" w:rsidRDefault="000552EA" w:rsidP="007841AA">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sidRPr="000552EA">
        <w:rPr>
          <w:rFonts w:ascii="Times New Roman" w:hAnsi="Times New Roman" w:cs="Times New Roman"/>
          <w:bCs/>
          <w:sz w:val="22"/>
          <w:szCs w:val="22"/>
          <w:lang w:eastAsia="en-GB"/>
        </w:rPr>
        <w:t>Fulfill</w:t>
      </w:r>
      <w:r>
        <w:rPr>
          <w:rFonts w:ascii="Times New Roman" w:hAnsi="Times New Roman" w:cs="Times New Roman"/>
          <w:bCs/>
          <w:sz w:val="22"/>
          <w:szCs w:val="22"/>
          <w:lang w:eastAsia="en-GB"/>
        </w:rPr>
        <w:t>ing</w:t>
      </w:r>
      <w:r w:rsidRPr="000552EA">
        <w:rPr>
          <w:rFonts w:ascii="Times New Roman" w:hAnsi="Times New Roman" w:cs="Times New Roman"/>
          <w:bCs/>
          <w:sz w:val="22"/>
          <w:szCs w:val="22"/>
          <w:lang w:eastAsia="en-GB"/>
        </w:rPr>
        <w:t xml:space="preserve"> the company’s legal obligations</w:t>
      </w:r>
    </w:p>
    <w:p w14:paraId="42935886" w14:textId="6A8636D7" w:rsidR="00D40F63" w:rsidRPr="009F5A95" w:rsidRDefault="00DE6205" w:rsidP="00CD4772">
      <w:pPr>
        <w:spacing w:before="100" w:beforeAutospacing="1" w:after="100" w:afterAutospacing="1"/>
        <w:jc w:val="both"/>
        <w:rPr>
          <w:rFonts w:ascii="Times New Roman" w:hAnsi="Times New Roman" w:cs="Times New Roman"/>
          <w:b/>
          <w:bCs/>
          <w:i/>
          <w:sz w:val="22"/>
          <w:szCs w:val="22"/>
          <w:lang w:eastAsia="en-GB"/>
        </w:rPr>
      </w:pPr>
      <w:r w:rsidRPr="009F5A95">
        <w:rPr>
          <w:rFonts w:ascii="Times New Roman" w:hAnsi="Times New Roman" w:cs="Times New Roman"/>
          <w:b/>
          <w:bCs/>
          <w:i/>
          <w:sz w:val="22"/>
          <w:szCs w:val="22"/>
          <w:lang w:eastAsia="en-GB"/>
        </w:rPr>
        <w:lastRenderedPageBreak/>
        <w:t>4</w:t>
      </w:r>
      <w:r w:rsidR="00D40F63" w:rsidRPr="009F5A95">
        <w:rPr>
          <w:rFonts w:ascii="Times New Roman" w:hAnsi="Times New Roman" w:cs="Times New Roman"/>
          <w:b/>
          <w:bCs/>
          <w:i/>
          <w:sz w:val="22"/>
          <w:szCs w:val="22"/>
          <w:lang w:eastAsia="en-GB"/>
        </w:rPr>
        <w:t>.3</w:t>
      </w:r>
      <w:r w:rsidR="00696366" w:rsidRPr="009F5A95">
        <w:rPr>
          <w:rFonts w:ascii="Times New Roman" w:hAnsi="Times New Roman" w:cs="Times New Roman"/>
          <w:b/>
          <w:bCs/>
          <w:i/>
          <w:sz w:val="22"/>
          <w:szCs w:val="22"/>
          <w:lang w:eastAsia="en-GB"/>
        </w:rPr>
        <w:t>.</w:t>
      </w:r>
      <w:r w:rsidR="00D40F63" w:rsidRPr="009F5A95">
        <w:rPr>
          <w:rFonts w:ascii="Times New Roman" w:hAnsi="Times New Roman" w:cs="Times New Roman"/>
          <w:b/>
          <w:bCs/>
          <w:i/>
          <w:sz w:val="22"/>
          <w:szCs w:val="22"/>
          <w:lang w:eastAsia="en-GB"/>
        </w:rPr>
        <w:tab/>
      </w:r>
      <w:r w:rsidR="0076339F" w:rsidRPr="004A4624">
        <w:rPr>
          <w:rFonts w:ascii="Times New Roman" w:hAnsi="Times New Roman" w:cs="Times New Roman"/>
          <w:b/>
          <w:i/>
          <w:sz w:val="22"/>
          <w:szCs w:val="22"/>
          <w:lang w:eastAsia="en-GB"/>
        </w:rPr>
        <w:t xml:space="preserve">Methods of Collection and Processing of Personal Data </w:t>
      </w:r>
      <w:r w:rsidR="0076339F">
        <w:rPr>
          <w:rFonts w:ascii="Times New Roman" w:hAnsi="Times New Roman" w:cs="Times New Roman"/>
          <w:b/>
          <w:i/>
          <w:sz w:val="22"/>
          <w:szCs w:val="22"/>
          <w:lang w:eastAsia="en-GB"/>
        </w:rPr>
        <w:t>of Project Partners, Project Participants and Educational Activity Participants</w:t>
      </w:r>
    </w:p>
    <w:p w14:paraId="2A98C91C" w14:textId="1447F6AC" w:rsidR="0007107A" w:rsidRPr="009F5A95" w:rsidRDefault="0076339F" w:rsidP="0076339F">
      <w:p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 xml:space="preserve">Personal data is collected from the </w:t>
      </w:r>
      <w:r w:rsidRPr="0076339F">
        <w:rPr>
          <w:rFonts w:ascii="Times New Roman" w:hAnsi="Times New Roman" w:cs="Times New Roman"/>
          <w:bCs/>
          <w:sz w:val="22"/>
          <w:szCs w:val="22"/>
          <w:lang w:eastAsia="en-GB"/>
        </w:rPr>
        <w:t>project partners, project participants and educational activity participant</w:t>
      </w:r>
      <w:r>
        <w:rPr>
          <w:rFonts w:ascii="Times New Roman" w:hAnsi="Times New Roman" w:cs="Times New Roman"/>
          <w:bCs/>
          <w:sz w:val="22"/>
          <w:szCs w:val="22"/>
          <w:lang w:eastAsia="en-GB"/>
        </w:rPr>
        <w:t xml:space="preserve"> themselves.</w:t>
      </w:r>
      <w:r w:rsidR="00D40F63" w:rsidRPr="009F5A95">
        <w:rPr>
          <w:rFonts w:ascii="Times New Roman" w:hAnsi="Times New Roman" w:cs="Times New Roman"/>
          <w:bCs/>
          <w:sz w:val="22"/>
          <w:szCs w:val="22"/>
          <w:lang w:eastAsia="en-GB"/>
        </w:rPr>
        <w:t xml:space="preserve"> </w:t>
      </w:r>
    </w:p>
    <w:p w14:paraId="78878CBB" w14:textId="72195B7D" w:rsidR="00606541" w:rsidRPr="009F5A95" w:rsidRDefault="0076339F" w:rsidP="00CD4772">
      <w:pPr>
        <w:pStyle w:val="ListParagraph"/>
        <w:numPr>
          <w:ilvl w:val="0"/>
          <w:numId w:val="13"/>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b/>
          <w:bCs/>
          <w:sz w:val="22"/>
          <w:szCs w:val="22"/>
          <w:lang w:eastAsia="en-GB"/>
        </w:rPr>
        <w:t>Security of Your Personal Data, Transfer</w:t>
      </w:r>
      <w:r w:rsidR="00FE4C25">
        <w:rPr>
          <w:rFonts w:ascii="Times New Roman" w:hAnsi="Times New Roman" w:cs="Times New Roman"/>
          <w:b/>
          <w:bCs/>
          <w:sz w:val="22"/>
          <w:szCs w:val="22"/>
          <w:lang w:eastAsia="en-GB"/>
        </w:rPr>
        <w:t>ring</w:t>
      </w:r>
      <w:r>
        <w:rPr>
          <w:rFonts w:ascii="Times New Roman" w:hAnsi="Times New Roman" w:cs="Times New Roman"/>
          <w:b/>
          <w:bCs/>
          <w:sz w:val="22"/>
          <w:szCs w:val="22"/>
          <w:lang w:eastAsia="en-GB"/>
        </w:rPr>
        <w:t xml:space="preserve"> of Personal Data, and Exercising Y</w:t>
      </w:r>
      <w:r w:rsidR="00FE4C25">
        <w:rPr>
          <w:rFonts w:ascii="Times New Roman" w:hAnsi="Times New Roman" w:cs="Times New Roman"/>
          <w:b/>
          <w:bCs/>
          <w:sz w:val="22"/>
          <w:szCs w:val="22"/>
          <w:lang w:eastAsia="en-GB"/>
        </w:rPr>
        <w:t>our Rights Pertaining to Your Personal Data</w:t>
      </w:r>
    </w:p>
    <w:p w14:paraId="1920CFD7" w14:textId="7C5143F1" w:rsidR="00F571F6" w:rsidRPr="009F5A95" w:rsidRDefault="00FE4C25" w:rsidP="00FE4C25">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The personal data you share with </w:t>
      </w:r>
      <w:proofErr w:type="spellStart"/>
      <w:r w:rsidR="00423BC6">
        <w:rPr>
          <w:rFonts w:ascii="Times New Roman" w:hAnsi="Times New Roman" w:cs="Times New Roman"/>
          <w:sz w:val="22"/>
          <w:szCs w:val="22"/>
          <w:lang w:eastAsia="en-GB"/>
        </w:rPr>
        <w:t>Çubuklu</w:t>
      </w:r>
      <w:proofErr w:type="spellEnd"/>
      <w:r w:rsidR="00423BC6">
        <w:rPr>
          <w:rFonts w:ascii="Times New Roman" w:hAnsi="Times New Roman" w:cs="Times New Roman"/>
          <w:sz w:val="22"/>
          <w:szCs w:val="22"/>
          <w:lang w:eastAsia="en-GB"/>
        </w:rPr>
        <w:t xml:space="preserve"> 29</w:t>
      </w:r>
      <w:r>
        <w:rPr>
          <w:rFonts w:ascii="Times New Roman" w:hAnsi="Times New Roman" w:cs="Times New Roman"/>
          <w:sz w:val="22"/>
          <w:szCs w:val="22"/>
          <w:lang w:eastAsia="en-GB"/>
        </w:rPr>
        <w:t xml:space="preserve"> is kept strictly confidential in </w:t>
      </w:r>
      <w:proofErr w:type="spellStart"/>
      <w:r w:rsidR="00423BC6">
        <w:rPr>
          <w:rFonts w:ascii="Times New Roman" w:hAnsi="Times New Roman" w:cs="Times New Roman"/>
          <w:sz w:val="22"/>
          <w:szCs w:val="22"/>
          <w:lang w:eastAsia="en-GB"/>
        </w:rPr>
        <w:t>Çubuklu</w:t>
      </w:r>
      <w:proofErr w:type="spellEnd"/>
      <w:r w:rsidR="00423BC6">
        <w:rPr>
          <w:rFonts w:ascii="Times New Roman" w:hAnsi="Times New Roman" w:cs="Times New Roman"/>
          <w:sz w:val="22"/>
          <w:szCs w:val="22"/>
          <w:lang w:eastAsia="en-GB"/>
        </w:rPr>
        <w:t xml:space="preserve"> 29</w:t>
      </w:r>
      <w:r>
        <w:rPr>
          <w:rFonts w:ascii="Times New Roman" w:hAnsi="Times New Roman" w:cs="Times New Roman"/>
          <w:sz w:val="22"/>
          <w:szCs w:val="22"/>
          <w:lang w:eastAsia="en-GB"/>
        </w:rPr>
        <w:t>’s databases pursuant to the provisions of Article 12 of the Law No. 6698</w:t>
      </w:r>
      <w:r w:rsidRPr="00FE4C25">
        <w:rPr>
          <w:rFonts w:ascii="Times New Roman" w:hAnsi="Times New Roman" w:cs="Times New Roman"/>
          <w:sz w:val="22"/>
          <w:szCs w:val="22"/>
          <w:lang w:eastAsia="en-GB"/>
        </w:rPr>
        <w:t xml:space="preserve"> </w:t>
      </w:r>
      <w:r w:rsidRPr="009F5A95">
        <w:rPr>
          <w:rFonts w:ascii="Times New Roman" w:hAnsi="Times New Roman" w:cs="Times New Roman"/>
          <w:sz w:val="22"/>
          <w:szCs w:val="22"/>
          <w:lang w:eastAsia="en-GB"/>
        </w:rPr>
        <w:t>on the Protection of Personal Data</w:t>
      </w:r>
      <w:r>
        <w:rPr>
          <w:rFonts w:ascii="Times New Roman" w:hAnsi="Times New Roman" w:cs="Times New Roman"/>
          <w:sz w:val="22"/>
          <w:szCs w:val="22"/>
          <w:lang w:eastAsia="en-GB"/>
        </w:rPr>
        <w:t>, and is not shared with third parties for commercial purposes.</w:t>
      </w:r>
      <w:r w:rsidR="00606541" w:rsidRPr="009F5A95">
        <w:rPr>
          <w:rFonts w:ascii="Times New Roman" w:hAnsi="Times New Roman" w:cs="Times New Roman"/>
          <w:sz w:val="22"/>
          <w:szCs w:val="22"/>
          <w:lang w:eastAsia="en-GB"/>
        </w:rPr>
        <w:t xml:space="preserve"> </w:t>
      </w:r>
    </w:p>
    <w:p w14:paraId="0DA0A120" w14:textId="5EB07521" w:rsidR="00F571F6" w:rsidRPr="009F5A95" w:rsidRDefault="00423BC6" w:rsidP="00FE4C25">
      <w:pPr>
        <w:spacing w:before="100" w:beforeAutospacing="1" w:after="100" w:afterAutospacing="1"/>
        <w:jc w:val="both"/>
        <w:rPr>
          <w:rFonts w:ascii="Times New Roman" w:hAnsi="Times New Roman" w:cs="Times New Roman"/>
          <w:sz w:val="22"/>
          <w:szCs w:val="22"/>
          <w:lang w:eastAsia="en-GB"/>
        </w:rPr>
      </w:pPr>
      <w:proofErr w:type="spellStart"/>
      <w:r>
        <w:rPr>
          <w:rFonts w:ascii="Times New Roman" w:hAnsi="Times New Roman" w:cs="Times New Roman"/>
          <w:sz w:val="22"/>
          <w:szCs w:val="22"/>
          <w:lang w:eastAsia="en-GB"/>
        </w:rPr>
        <w:t>Çubuklu</w:t>
      </w:r>
      <w:proofErr w:type="spellEnd"/>
      <w:r>
        <w:rPr>
          <w:rFonts w:ascii="Times New Roman" w:hAnsi="Times New Roman" w:cs="Times New Roman"/>
          <w:sz w:val="22"/>
          <w:szCs w:val="22"/>
          <w:lang w:eastAsia="en-GB"/>
        </w:rPr>
        <w:t xml:space="preserve"> 29</w:t>
      </w:r>
      <w:r w:rsidR="00FE4C25">
        <w:rPr>
          <w:rFonts w:ascii="Times New Roman" w:hAnsi="Times New Roman" w:cs="Times New Roman"/>
          <w:sz w:val="22"/>
          <w:szCs w:val="22"/>
          <w:lang w:eastAsia="en-GB"/>
        </w:rPr>
        <w:t xml:space="preserve"> has taken the following measures to ensure the security of the personal data it processes, and to prevent unlawful access and processing:</w:t>
      </w:r>
    </w:p>
    <w:p w14:paraId="2C57AB0C" w14:textId="2FB437E0" w:rsidR="00DD12C8" w:rsidRDefault="00FE4C25" w:rsidP="00FE4C25">
      <w:pPr>
        <w:pStyle w:val="ListParagraph"/>
        <w:numPr>
          <w:ilvl w:val="0"/>
          <w:numId w:val="12"/>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Hash, encryption, access log, access restriction and physical security measures are utilized to protect information technology systems that contain personal data against unauthorized access and unlawful actions</w:t>
      </w:r>
    </w:p>
    <w:p w14:paraId="3A950D68" w14:textId="2E5EE0BD" w:rsidR="00DD12C8" w:rsidRPr="009F5A95" w:rsidRDefault="00FE4C25" w:rsidP="00FE4C25">
      <w:pPr>
        <w:pStyle w:val="ListParagraph"/>
        <w:numPr>
          <w:ilvl w:val="0"/>
          <w:numId w:val="12"/>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The Website and all networks that contain personal data are protected by a firewall</w:t>
      </w:r>
    </w:p>
    <w:p w14:paraId="4FCFC4BC" w14:textId="7DDBC10A" w:rsidR="00F547E7" w:rsidRPr="009F5A95" w:rsidRDefault="00423BC6" w:rsidP="00092704">
      <w:pPr>
        <w:spacing w:before="100" w:beforeAutospacing="1" w:after="100" w:afterAutospacing="1"/>
        <w:jc w:val="both"/>
        <w:rPr>
          <w:rFonts w:ascii="Times New Roman" w:hAnsi="Times New Roman" w:cs="Times New Roman"/>
          <w:sz w:val="22"/>
          <w:szCs w:val="22"/>
          <w:lang w:eastAsia="en-GB"/>
        </w:rPr>
      </w:pPr>
      <w:proofErr w:type="spellStart"/>
      <w:r>
        <w:rPr>
          <w:rFonts w:ascii="Times New Roman" w:hAnsi="Times New Roman" w:cs="Times New Roman"/>
          <w:sz w:val="22"/>
          <w:szCs w:val="22"/>
          <w:lang w:eastAsia="en-GB"/>
        </w:rPr>
        <w:t>Çubuklu</w:t>
      </w:r>
      <w:proofErr w:type="spellEnd"/>
      <w:r>
        <w:rPr>
          <w:rFonts w:ascii="Times New Roman" w:hAnsi="Times New Roman" w:cs="Times New Roman"/>
          <w:sz w:val="22"/>
          <w:szCs w:val="22"/>
          <w:lang w:eastAsia="en-GB"/>
        </w:rPr>
        <w:t xml:space="preserve"> 29</w:t>
      </w:r>
      <w:r w:rsidR="00FD03C1" w:rsidRPr="009F5A95">
        <w:rPr>
          <w:rFonts w:ascii="Times New Roman" w:hAnsi="Times New Roman" w:cs="Times New Roman"/>
          <w:sz w:val="22"/>
          <w:szCs w:val="22"/>
          <w:lang w:eastAsia="en-GB"/>
        </w:rPr>
        <w:t xml:space="preserve"> </w:t>
      </w:r>
      <w:r w:rsidR="00092704">
        <w:rPr>
          <w:rFonts w:ascii="Times New Roman" w:hAnsi="Times New Roman" w:cs="Times New Roman"/>
          <w:sz w:val="22"/>
          <w:szCs w:val="22"/>
          <w:lang w:eastAsia="en-GB"/>
        </w:rPr>
        <w:t>keeps personal data it collects from online and on-</w:t>
      </w:r>
      <w:r w:rsidR="007A45A0">
        <w:rPr>
          <w:rFonts w:ascii="Times New Roman" w:hAnsi="Times New Roman" w:cs="Times New Roman"/>
          <w:sz w:val="22"/>
          <w:szCs w:val="22"/>
          <w:lang w:eastAsia="en-GB"/>
        </w:rPr>
        <w:t>premises</w:t>
      </w:r>
      <w:r w:rsidR="00092704">
        <w:rPr>
          <w:rFonts w:ascii="Times New Roman" w:hAnsi="Times New Roman" w:cs="Times New Roman"/>
          <w:sz w:val="22"/>
          <w:szCs w:val="22"/>
          <w:lang w:eastAsia="en-GB"/>
        </w:rPr>
        <w:t xml:space="preserve"> visits in accordance with legislative requirements, and may share such data with legally authorized public agencies and officials upon formal request. Personal data of suppliers and/or purchasers may also be shared with </w:t>
      </w:r>
      <w:proofErr w:type="spellStart"/>
      <w:r>
        <w:rPr>
          <w:rFonts w:ascii="Times New Roman" w:hAnsi="Times New Roman" w:cs="Times New Roman"/>
          <w:sz w:val="22"/>
          <w:szCs w:val="22"/>
          <w:lang w:eastAsia="en-GB"/>
        </w:rPr>
        <w:t>Çubuklu</w:t>
      </w:r>
      <w:proofErr w:type="spellEnd"/>
      <w:r>
        <w:rPr>
          <w:rFonts w:ascii="Times New Roman" w:hAnsi="Times New Roman" w:cs="Times New Roman"/>
          <w:sz w:val="22"/>
          <w:szCs w:val="22"/>
          <w:lang w:eastAsia="en-GB"/>
        </w:rPr>
        <w:t xml:space="preserve"> 29</w:t>
      </w:r>
      <w:r w:rsidR="00092704">
        <w:rPr>
          <w:rFonts w:ascii="Times New Roman" w:hAnsi="Times New Roman" w:cs="Times New Roman"/>
          <w:sz w:val="22"/>
          <w:szCs w:val="22"/>
          <w:lang w:eastAsia="en-GB"/>
        </w:rPr>
        <w:t xml:space="preserve"> companies, </w:t>
      </w:r>
      <w:proofErr w:type="spellStart"/>
      <w:r w:rsidR="00092704">
        <w:rPr>
          <w:rFonts w:ascii="Times New Roman" w:hAnsi="Times New Roman" w:cs="Times New Roman"/>
          <w:sz w:val="22"/>
          <w:szCs w:val="22"/>
          <w:lang w:eastAsia="en-GB"/>
        </w:rPr>
        <w:t>Doğuş</w:t>
      </w:r>
      <w:proofErr w:type="spellEnd"/>
      <w:r w:rsidR="00092704">
        <w:rPr>
          <w:rFonts w:ascii="Times New Roman" w:hAnsi="Times New Roman" w:cs="Times New Roman"/>
          <w:sz w:val="22"/>
          <w:szCs w:val="22"/>
          <w:lang w:eastAsia="en-GB"/>
        </w:rPr>
        <w:t xml:space="preserve"> Holding affiliates and relevant public agencies, depending on the goods, product or service supplied. Personal data of participants and/or project partners of social responsibility projects organized by </w:t>
      </w:r>
      <w:proofErr w:type="spellStart"/>
      <w:r>
        <w:rPr>
          <w:rFonts w:ascii="Times New Roman" w:hAnsi="Times New Roman" w:cs="Times New Roman"/>
          <w:sz w:val="22"/>
          <w:szCs w:val="22"/>
          <w:lang w:eastAsia="en-GB"/>
        </w:rPr>
        <w:t>Çubuklu</w:t>
      </w:r>
      <w:proofErr w:type="spellEnd"/>
      <w:r>
        <w:rPr>
          <w:rFonts w:ascii="Times New Roman" w:hAnsi="Times New Roman" w:cs="Times New Roman"/>
          <w:sz w:val="22"/>
          <w:szCs w:val="22"/>
          <w:lang w:eastAsia="en-GB"/>
        </w:rPr>
        <w:t xml:space="preserve"> 29</w:t>
      </w:r>
      <w:r w:rsidR="00092704">
        <w:rPr>
          <w:rFonts w:ascii="Times New Roman" w:hAnsi="Times New Roman" w:cs="Times New Roman"/>
          <w:sz w:val="22"/>
          <w:szCs w:val="22"/>
          <w:lang w:eastAsia="en-GB"/>
        </w:rPr>
        <w:t xml:space="preserve"> may also be shared with print, broadcast and social media in accordance with the open consent obtained from the participants. F</w:t>
      </w:r>
      <w:r w:rsidR="00092704" w:rsidRPr="00092704">
        <w:rPr>
          <w:rFonts w:ascii="Times New Roman" w:hAnsi="Times New Roman" w:cs="Times New Roman"/>
          <w:bCs/>
          <w:sz w:val="22"/>
          <w:szCs w:val="22"/>
          <w:lang w:eastAsia="en-GB"/>
        </w:rPr>
        <w:t>or</w:t>
      </w:r>
      <w:r w:rsidR="00092704">
        <w:rPr>
          <w:rFonts w:ascii="Times New Roman" w:hAnsi="Times New Roman" w:cs="Times New Roman"/>
          <w:bCs/>
          <w:sz w:val="22"/>
          <w:szCs w:val="22"/>
          <w:lang w:eastAsia="en-GB"/>
        </w:rPr>
        <w:t xml:space="preserve"> more information on </w:t>
      </w:r>
      <w:proofErr w:type="spellStart"/>
      <w:r>
        <w:rPr>
          <w:rFonts w:ascii="Times New Roman" w:hAnsi="Times New Roman" w:cs="Times New Roman"/>
          <w:bCs/>
          <w:sz w:val="22"/>
          <w:szCs w:val="22"/>
          <w:lang w:eastAsia="en-GB"/>
        </w:rPr>
        <w:t>Çubuklu</w:t>
      </w:r>
      <w:proofErr w:type="spellEnd"/>
      <w:r>
        <w:rPr>
          <w:rFonts w:ascii="Times New Roman" w:hAnsi="Times New Roman" w:cs="Times New Roman"/>
          <w:bCs/>
          <w:sz w:val="22"/>
          <w:szCs w:val="22"/>
          <w:lang w:eastAsia="en-GB"/>
        </w:rPr>
        <w:t xml:space="preserve"> 29</w:t>
      </w:r>
      <w:r w:rsidR="00092704">
        <w:rPr>
          <w:rFonts w:ascii="Times New Roman" w:hAnsi="Times New Roman" w:cs="Times New Roman"/>
          <w:bCs/>
          <w:sz w:val="22"/>
          <w:szCs w:val="22"/>
          <w:lang w:eastAsia="en-GB"/>
        </w:rPr>
        <w:t xml:space="preserve"> </w:t>
      </w:r>
      <w:proofErr w:type="spellStart"/>
      <w:r w:rsidR="00092704">
        <w:rPr>
          <w:rFonts w:ascii="Times New Roman" w:hAnsi="Times New Roman" w:cs="Times New Roman"/>
          <w:bCs/>
          <w:sz w:val="22"/>
          <w:szCs w:val="22"/>
          <w:lang w:eastAsia="en-GB"/>
        </w:rPr>
        <w:t>Doğuş</w:t>
      </w:r>
      <w:proofErr w:type="spellEnd"/>
      <w:r w:rsidR="00092704">
        <w:rPr>
          <w:rFonts w:ascii="Times New Roman" w:hAnsi="Times New Roman" w:cs="Times New Roman"/>
          <w:bCs/>
          <w:sz w:val="22"/>
          <w:szCs w:val="22"/>
          <w:lang w:eastAsia="en-GB"/>
        </w:rPr>
        <w:t xml:space="preserve"> Holding companies and affiliates, </w:t>
      </w:r>
      <w:r w:rsidR="00092704">
        <w:rPr>
          <w:rFonts w:ascii="Times New Roman" w:hAnsi="Times New Roman" w:cs="Times New Roman"/>
          <w:sz w:val="22"/>
          <w:szCs w:val="22"/>
          <w:lang w:eastAsia="en-GB"/>
        </w:rPr>
        <w:t xml:space="preserve">please visit </w:t>
      </w:r>
      <w:hyperlink r:id="rId7" w:history="1">
        <w:r>
          <w:rPr>
            <w:rStyle w:val="Hyperlink"/>
            <w:rFonts w:ascii="Times New Roman" w:hAnsi="Times New Roman" w:cs="Times New Roman"/>
            <w:bCs/>
            <w:sz w:val="22"/>
            <w:szCs w:val="22"/>
            <w:lang w:eastAsia="en-GB"/>
          </w:rPr>
          <w:t>http://www.cubuklu29.com</w:t>
        </w:r>
      </w:hyperlink>
      <w:r w:rsidR="006242E4">
        <w:rPr>
          <w:rFonts w:ascii="Times New Roman" w:hAnsi="Times New Roman" w:cs="Times New Roman"/>
          <w:bCs/>
          <w:sz w:val="22"/>
          <w:szCs w:val="22"/>
          <w:lang w:eastAsia="en-GB"/>
        </w:rPr>
        <w:t xml:space="preserve"> </w:t>
      </w:r>
    </w:p>
    <w:p w14:paraId="01C056DD" w14:textId="305670B7" w:rsidR="00092704" w:rsidRDefault="00E11A21" w:rsidP="006242E4">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W</w:t>
      </w:r>
      <w:r w:rsidR="00092704">
        <w:rPr>
          <w:rFonts w:ascii="Times New Roman" w:hAnsi="Times New Roman" w:cs="Times New Roman"/>
          <w:sz w:val="22"/>
          <w:szCs w:val="22"/>
          <w:lang w:eastAsia="en-GB"/>
        </w:rPr>
        <w:t>ith regard to the personal data you share with us for the purposes and through the methods outlined herein</w:t>
      </w:r>
      <w:r>
        <w:rPr>
          <w:rFonts w:ascii="Times New Roman" w:hAnsi="Times New Roman" w:cs="Times New Roman"/>
          <w:sz w:val="22"/>
          <w:szCs w:val="22"/>
          <w:lang w:eastAsia="en-GB"/>
        </w:rPr>
        <w:t>, and as per Article 11 of the Law No. 6698, you are entitled to:</w:t>
      </w:r>
    </w:p>
    <w:p w14:paraId="4E5641DF" w14:textId="4DA03F4E" w:rsidR="00A43E43" w:rsidRPr="009F5A95"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a) </w:t>
      </w:r>
      <w:r w:rsidR="00E11A21" w:rsidRPr="00E11A21">
        <w:rPr>
          <w:rFonts w:ascii="Times New Roman" w:hAnsi="Times New Roman" w:cs="Times New Roman"/>
          <w:sz w:val="22"/>
          <w:szCs w:val="22"/>
          <w:lang w:eastAsia="en-GB"/>
        </w:rPr>
        <w:t>inquire about whether your personal data has been processed,</w:t>
      </w:r>
    </w:p>
    <w:p w14:paraId="4590E64C" w14:textId="65A3ADE2" w:rsidR="00A43E43" w:rsidRPr="009F5A95"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b) </w:t>
      </w:r>
      <w:r w:rsidR="00E11A21" w:rsidRPr="00E11A21">
        <w:rPr>
          <w:rFonts w:ascii="Times New Roman" w:hAnsi="Times New Roman" w:cs="Times New Roman"/>
          <w:sz w:val="22"/>
          <w:szCs w:val="22"/>
          <w:lang w:eastAsia="en-GB"/>
        </w:rPr>
        <w:t>if so, request information on the processing,</w:t>
      </w:r>
    </w:p>
    <w:p w14:paraId="3E3C5012" w14:textId="39434BFC" w:rsidR="00A43E43" w:rsidRPr="009F5A95"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c) </w:t>
      </w:r>
      <w:r w:rsidR="00E11A21" w:rsidRPr="00E11A21">
        <w:rPr>
          <w:rFonts w:ascii="Times New Roman" w:hAnsi="Times New Roman" w:cs="Times New Roman"/>
          <w:sz w:val="22"/>
          <w:szCs w:val="22"/>
          <w:lang w:eastAsia="en-GB"/>
        </w:rPr>
        <w:t>learn the purpose of processing of the personal data and whether your data is used in</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accordance</w:t>
      </w:r>
      <w:r w:rsidR="00AB6E44">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with their purpose,</w:t>
      </w:r>
      <w:r w:rsidR="00E11A21" w:rsidRPr="009F5A95">
        <w:rPr>
          <w:rFonts w:ascii="MS Mincho" w:hAnsi="MS Mincho" w:cs="MS Mincho"/>
          <w:sz w:val="22"/>
          <w:szCs w:val="22"/>
          <w:lang w:eastAsia="en-GB"/>
        </w:rPr>
        <w:t xml:space="preserve"> </w:t>
      </w:r>
      <w:r w:rsidRPr="009F5A95">
        <w:rPr>
          <w:rFonts w:ascii="MS Mincho" w:hAnsi="MS Mincho" w:cs="MS Mincho"/>
          <w:sz w:val="22"/>
          <w:szCs w:val="22"/>
          <w:lang w:eastAsia="en-GB"/>
        </w:rPr>
        <w:t> </w:t>
      </w:r>
    </w:p>
    <w:p w14:paraId="0C6D4BEA" w14:textId="77777777" w:rsidR="00AB6E44"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ç) </w:t>
      </w:r>
      <w:r w:rsidR="00E11A21" w:rsidRPr="00E11A21">
        <w:rPr>
          <w:rFonts w:ascii="Times New Roman" w:hAnsi="Times New Roman" w:cs="Times New Roman"/>
          <w:sz w:val="22"/>
          <w:szCs w:val="22"/>
          <w:lang w:eastAsia="en-GB"/>
        </w:rPr>
        <w:t>receive information on domestic and foreign third parties with whom your data has been</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shared,</w:t>
      </w:r>
      <w:r w:rsidR="00AB6E44">
        <w:rPr>
          <w:rFonts w:ascii="Times New Roman" w:hAnsi="Times New Roman" w:cs="Times New Roman"/>
          <w:sz w:val="22"/>
          <w:szCs w:val="22"/>
          <w:lang w:eastAsia="en-GB"/>
        </w:rPr>
        <w:t xml:space="preserve"> </w:t>
      </w:r>
    </w:p>
    <w:p w14:paraId="7E34DE8D" w14:textId="77777777" w:rsidR="00AB6E44"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d) </w:t>
      </w:r>
      <w:r w:rsidR="00E11A21" w:rsidRPr="00E11A21">
        <w:rPr>
          <w:rFonts w:ascii="Times New Roman" w:hAnsi="Times New Roman" w:cs="Times New Roman"/>
          <w:sz w:val="22"/>
          <w:szCs w:val="22"/>
          <w:lang w:eastAsia="en-GB"/>
        </w:rPr>
        <w:t>request correction in case personal data is inaccurate or incomplete,</w:t>
      </w:r>
    </w:p>
    <w:p w14:paraId="4FEE7117" w14:textId="47FF9BDC" w:rsidR="00A43E43" w:rsidRPr="009F5A95"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e) </w:t>
      </w:r>
      <w:r w:rsidR="00E11A21" w:rsidRPr="00E11A21">
        <w:rPr>
          <w:rFonts w:ascii="Times New Roman" w:hAnsi="Times New Roman" w:cs="Times New Roman"/>
          <w:sz w:val="22"/>
          <w:szCs w:val="22"/>
          <w:lang w:eastAsia="en-GB"/>
        </w:rPr>
        <w:t>request deletion or destruction of personal data in case the reasons necessitating its</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processing cease to exist</w:t>
      </w:r>
      <w:r w:rsidR="00E11A21">
        <w:rPr>
          <w:rFonts w:ascii="Times New Roman" w:hAnsi="Times New Roman" w:cs="Times New Roman"/>
          <w:sz w:val="22"/>
          <w:szCs w:val="22"/>
          <w:lang w:eastAsia="en-GB"/>
        </w:rPr>
        <w:t>,</w:t>
      </w:r>
      <w:r w:rsidR="00E11A21" w:rsidRPr="00E11A21">
        <w:rPr>
          <w:rFonts w:ascii="Times New Roman" w:hAnsi="Times New Roman" w:cs="Times New Roman"/>
          <w:sz w:val="22"/>
          <w:szCs w:val="22"/>
          <w:lang w:eastAsia="en-GB"/>
        </w:rPr>
        <w:t xml:space="preserve"> even if such data has been processed in compliance with the</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 xml:space="preserve">provisions of </w:t>
      </w:r>
      <w:r w:rsidR="00E11A21">
        <w:rPr>
          <w:rFonts w:ascii="Times New Roman" w:hAnsi="Times New Roman" w:cs="Times New Roman"/>
          <w:sz w:val="22"/>
          <w:szCs w:val="22"/>
          <w:lang w:eastAsia="en-GB"/>
        </w:rPr>
        <w:t>the Law No. 6698</w:t>
      </w:r>
      <w:r w:rsidR="00E11A21" w:rsidRPr="00E11A21">
        <w:rPr>
          <w:rFonts w:ascii="Times New Roman" w:hAnsi="Times New Roman" w:cs="Times New Roman"/>
          <w:sz w:val="22"/>
          <w:szCs w:val="22"/>
          <w:lang w:eastAsia="en-GB"/>
        </w:rPr>
        <w:t xml:space="preserve"> or other relevant laws,</w:t>
      </w:r>
    </w:p>
    <w:p w14:paraId="2B113DB6" w14:textId="77777777" w:rsidR="00AB6E44"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f) </w:t>
      </w:r>
      <w:r w:rsidR="00E11A21">
        <w:rPr>
          <w:rFonts w:ascii="Times New Roman" w:hAnsi="Times New Roman" w:cs="Times New Roman"/>
          <w:sz w:val="22"/>
          <w:szCs w:val="22"/>
          <w:lang w:eastAsia="en-GB"/>
        </w:rPr>
        <w:t xml:space="preserve">request that the actions taken within the framework of paragraphs </w:t>
      </w:r>
      <w:r w:rsidRPr="009F5A95">
        <w:rPr>
          <w:rFonts w:ascii="Times New Roman" w:hAnsi="Times New Roman" w:cs="Times New Roman"/>
          <w:sz w:val="22"/>
          <w:szCs w:val="22"/>
          <w:lang w:eastAsia="en-GB"/>
        </w:rPr>
        <w:t xml:space="preserve">(d) </w:t>
      </w:r>
      <w:r w:rsidR="00E11A21">
        <w:rPr>
          <w:rFonts w:ascii="Times New Roman" w:hAnsi="Times New Roman" w:cs="Times New Roman"/>
          <w:sz w:val="22"/>
          <w:szCs w:val="22"/>
          <w:lang w:eastAsia="en-GB"/>
        </w:rPr>
        <w:t>and</w:t>
      </w:r>
      <w:r w:rsidRPr="009F5A95">
        <w:rPr>
          <w:rFonts w:ascii="Times New Roman" w:hAnsi="Times New Roman" w:cs="Times New Roman"/>
          <w:sz w:val="22"/>
          <w:szCs w:val="22"/>
          <w:lang w:eastAsia="en-GB"/>
        </w:rPr>
        <w:t xml:space="preserve"> (e) </w:t>
      </w:r>
      <w:r w:rsidR="00E11A21">
        <w:rPr>
          <w:rFonts w:ascii="Times New Roman" w:hAnsi="Times New Roman" w:cs="Times New Roman"/>
          <w:sz w:val="22"/>
          <w:szCs w:val="22"/>
          <w:lang w:eastAsia="en-GB"/>
        </w:rPr>
        <w:t>be notified to the third parties to whom the personal data is transferred</w:t>
      </w:r>
      <w:r w:rsidRPr="009F5A95">
        <w:rPr>
          <w:rFonts w:ascii="Times New Roman" w:hAnsi="Times New Roman" w:cs="Times New Roman"/>
          <w:sz w:val="22"/>
          <w:szCs w:val="22"/>
          <w:lang w:eastAsia="en-GB"/>
        </w:rPr>
        <w:t>,</w:t>
      </w:r>
    </w:p>
    <w:p w14:paraId="69ABCC6D" w14:textId="77777777" w:rsidR="00AB6E44"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g) </w:t>
      </w:r>
      <w:r w:rsidR="00E11A21" w:rsidRPr="00E11A21">
        <w:rPr>
          <w:rFonts w:ascii="Times New Roman" w:hAnsi="Times New Roman" w:cs="Times New Roman"/>
          <w:sz w:val="22"/>
          <w:szCs w:val="22"/>
          <w:lang w:eastAsia="en-GB"/>
        </w:rPr>
        <w:t>object to any result that is to your detriment as a result of an exclusively automated</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analysis of your</w:t>
      </w:r>
      <w:r w:rsidR="00AB6E44">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personal data,</w:t>
      </w:r>
    </w:p>
    <w:p w14:paraId="0E12BDB9" w14:textId="77777777" w:rsidR="00AB6E44"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lastRenderedPageBreak/>
        <w:t xml:space="preserve">ğ) </w:t>
      </w:r>
      <w:r w:rsidR="00E11A21" w:rsidRPr="00E11A21">
        <w:rPr>
          <w:rFonts w:ascii="Times New Roman" w:hAnsi="Times New Roman" w:cs="Times New Roman"/>
          <w:sz w:val="22"/>
          <w:szCs w:val="22"/>
          <w:lang w:eastAsia="en-GB"/>
        </w:rPr>
        <w:t>claim compensation for the damages you might suffer in the event your personal</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data is processed in an unlawful manner.</w:t>
      </w:r>
    </w:p>
    <w:p w14:paraId="67A67F14" w14:textId="00052532" w:rsidR="00606541" w:rsidRPr="009F5A95" w:rsidRDefault="00E11A21" w:rsidP="00E11A21">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You may contact us at any time to exercise these rights by using the “Application Form” on our website or through other methods specified in this policy.</w:t>
      </w:r>
    </w:p>
    <w:p w14:paraId="79660A43" w14:textId="42E0A355" w:rsidR="00606541" w:rsidRPr="009F5A95" w:rsidRDefault="005038C7" w:rsidP="00CD4772">
      <w:pPr>
        <w:pStyle w:val="ListParagraph"/>
        <w:numPr>
          <w:ilvl w:val="0"/>
          <w:numId w:val="13"/>
        </w:numPr>
        <w:spacing w:before="100" w:beforeAutospacing="1" w:after="100" w:afterAutospacing="1"/>
        <w:jc w:val="both"/>
        <w:rPr>
          <w:rFonts w:ascii="Times New Roman" w:hAnsi="Times New Roman" w:cs="Times New Roman"/>
          <w:b/>
          <w:bCs/>
          <w:sz w:val="22"/>
          <w:szCs w:val="22"/>
          <w:lang w:eastAsia="en-GB"/>
        </w:rPr>
      </w:pPr>
      <w:r>
        <w:rPr>
          <w:rFonts w:ascii="Times New Roman" w:hAnsi="Times New Roman" w:cs="Times New Roman"/>
          <w:b/>
          <w:bCs/>
          <w:sz w:val="22"/>
          <w:szCs w:val="22"/>
          <w:lang w:eastAsia="en-GB"/>
        </w:rPr>
        <w:t>Accuracy and Validity of the Personal Data</w:t>
      </w:r>
    </w:p>
    <w:p w14:paraId="433B4220" w14:textId="430B5258" w:rsidR="004F53F8" w:rsidRPr="009F5A95" w:rsidRDefault="005038C7" w:rsidP="005038C7">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Individuals whose personal data we process</w:t>
      </w:r>
      <w:r w:rsidR="00E11A21" w:rsidRPr="00E11A21">
        <w:rPr>
          <w:rFonts w:ascii="Times New Roman" w:hAnsi="Times New Roman" w:cs="Times New Roman"/>
          <w:sz w:val="22"/>
          <w:szCs w:val="22"/>
          <w:lang w:eastAsia="en-GB"/>
        </w:rPr>
        <w:t xml:space="preserve"> accept </w:t>
      </w:r>
      <w:r>
        <w:rPr>
          <w:rFonts w:ascii="Times New Roman" w:hAnsi="Times New Roman" w:cs="Times New Roman"/>
          <w:sz w:val="22"/>
          <w:szCs w:val="22"/>
          <w:lang w:eastAsia="en-GB"/>
        </w:rPr>
        <w:t>and agree that th</w:t>
      </w:r>
      <w:r w:rsidR="00E11A21" w:rsidRPr="00E11A21">
        <w:rPr>
          <w:rFonts w:ascii="Times New Roman" w:hAnsi="Times New Roman" w:cs="Times New Roman"/>
          <w:sz w:val="22"/>
          <w:szCs w:val="22"/>
          <w:lang w:eastAsia="en-GB"/>
        </w:rPr>
        <w:t xml:space="preserve">e accuracy and </w:t>
      </w:r>
      <w:r>
        <w:rPr>
          <w:rFonts w:ascii="Times New Roman" w:hAnsi="Times New Roman" w:cs="Times New Roman"/>
          <w:sz w:val="22"/>
          <w:szCs w:val="22"/>
          <w:lang w:eastAsia="en-GB"/>
        </w:rPr>
        <w:t>validity</w:t>
      </w:r>
      <w:r w:rsidR="00E11A21" w:rsidRPr="00E11A21">
        <w:rPr>
          <w:rFonts w:ascii="Times New Roman" w:hAnsi="Times New Roman" w:cs="Times New Roman"/>
          <w:sz w:val="22"/>
          <w:szCs w:val="22"/>
          <w:lang w:eastAsia="en-GB"/>
        </w:rPr>
        <w:t xml:space="preserve"> of the </w:t>
      </w:r>
      <w:r>
        <w:rPr>
          <w:rFonts w:ascii="Times New Roman" w:hAnsi="Times New Roman" w:cs="Times New Roman"/>
          <w:sz w:val="22"/>
          <w:szCs w:val="22"/>
          <w:lang w:eastAsia="en-GB"/>
        </w:rPr>
        <w:t xml:space="preserve">personal </w:t>
      </w:r>
      <w:r w:rsidR="00E11A21" w:rsidRPr="00E11A21">
        <w:rPr>
          <w:rFonts w:ascii="Times New Roman" w:hAnsi="Times New Roman" w:cs="Times New Roman"/>
          <w:sz w:val="22"/>
          <w:szCs w:val="22"/>
          <w:lang w:eastAsia="en-GB"/>
        </w:rPr>
        <w:t xml:space="preserve">data they submit to the </w:t>
      </w:r>
      <w:r w:rsidR="00E11A21">
        <w:rPr>
          <w:rFonts w:ascii="Times New Roman" w:hAnsi="Times New Roman" w:cs="Times New Roman"/>
          <w:sz w:val="22"/>
          <w:szCs w:val="22"/>
          <w:lang w:eastAsia="en-GB"/>
        </w:rPr>
        <w:t>W</w:t>
      </w:r>
      <w:r w:rsidR="00E11A21" w:rsidRPr="00E11A21">
        <w:rPr>
          <w:rFonts w:ascii="Times New Roman" w:hAnsi="Times New Roman" w:cs="Times New Roman"/>
          <w:sz w:val="22"/>
          <w:szCs w:val="22"/>
          <w:lang w:eastAsia="en-GB"/>
        </w:rPr>
        <w:t>ebsite</w:t>
      </w:r>
      <w:r>
        <w:rPr>
          <w:rFonts w:ascii="Times New Roman" w:hAnsi="Times New Roman" w:cs="Times New Roman"/>
          <w:sz w:val="22"/>
          <w:szCs w:val="22"/>
          <w:lang w:eastAsia="en-GB"/>
        </w:rPr>
        <w:t xml:space="preserve"> and/or in person, or obtained otherwise for contractual purposes,</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 xml:space="preserve">are instrumental for </w:t>
      </w:r>
      <w:r>
        <w:rPr>
          <w:rFonts w:ascii="Times New Roman" w:hAnsi="Times New Roman" w:cs="Times New Roman"/>
          <w:sz w:val="22"/>
          <w:szCs w:val="22"/>
          <w:lang w:eastAsia="en-GB"/>
        </w:rPr>
        <w:t xml:space="preserve">their ability to </w:t>
      </w:r>
      <w:r w:rsidR="00E11A21" w:rsidRPr="00E11A21">
        <w:rPr>
          <w:rFonts w:ascii="Times New Roman" w:hAnsi="Times New Roman" w:cs="Times New Roman"/>
          <w:sz w:val="22"/>
          <w:szCs w:val="22"/>
          <w:lang w:eastAsia="en-GB"/>
        </w:rPr>
        <w:t>exercis</w:t>
      </w:r>
      <w:r>
        <w:rPr>
          <w:rFonts w:ascii="Times New Roman" w:hAnsi="Times New Roman" w:cs="Times New Roman"/>
          <w:sz w:val="22"/>
          <w:szCs w:val="22"/>
          <w:lang w:eastAsia="en-GB"/>
        </w:rPr>
        <w:t>e</w:t>
      </w:r>
      <w:r w:rsidR="00E11A21" w:rsidRPr="00E11A21">
        <w:rPr>
          <w:rFonts w:ascii="Times New Roman" w:hAnsi="Times New Roman" w:cs="Times New Roman"/>
          <w:sz w:val="22"/>
          <w:szCs w:val="22"/>
          <w:lang w:eastAsia="en-GB"/>
        </w:rPr>
        <w:t xml:space="preserve"> their rights </w:t>
      </w:r>
      <w:r>
        <w:rPr>
          <w:rFonts w:ascii="Times New Roman" w:hAnsi="Times New Roman" w:cs="Times New Roman"/>
          <w:sz w:val="22"/>
          <w:szCs w:val="22"/>
          <w:lang w:eastAsia="en-GB"/>
        </w:rPr>
        <w:t xml:space="preserve">regarding the </w:t>
      </w:r>
      <w:r w:rsidR="00E11A21" w:rsidRPr="00E11A21">
        <w:rPr>
          <w:rFonts w:ascii="Times New Roman" w:hAnsi="Times New Roman" w:cs="Times New Roman"/>
          <w:sz w:val="22"/>
          <w:szCs w:val="22"/>
          <w:lang w:eastAsia="en-GB"/>
        </w:rPr>
        <w:t xml:space="preserve">personal data as per the </w:t>
      </w:r>
      <w:r>
        <w:rPr>
          <w:rFonts w:ascii="Times New Roman" w:hAnsi="Times New Roman" w:cs="Times New Roman"/>
          <w:sz w:val="22"/>
          <w:szCs w:val="22"/>
          <w:lang w:eastAsia="en-GB"/>
        </w:rPr>
        <w:t>KVKK and other relevant legislation</w:t>
      </w:r>
      <w:r w:rsidR="00E11A21" w:rsidRPr="00E11A21">
        <w:rPr>
          <w:rFonts w:ascii="Times New Roman" w:hAnsi="Times New Roman" w:cs="Times New Roman"/>
          <w:sz w:val="22"/>
          <w:szCs w:val="22"/>
          <w:lang w:eastAsia="en-GB"/>
        </w:rPr>
        <w:t xml:space="preserve">, and that they shall take full responsibility for </w:t>
      </w:r>
      <w:r>
        <w:rPr>
          <w:rFonts w:ascii="Times New Roman" w:hAnsi="Times New Roman" w:cs="Times New Roman"/>
          <w:sz w:val="22"/>
          <w:szCs w:val="22"/>
          <w:lang w:eastAsia="en-GB"/>
        </w:rPr>
        <w:t>inaccurate data</w:t>
      </w:r>
      <w:r w:rsidR="00E11A21" w:rsidRPr="00E11A21">
        <w:rPr>
          <w:rFonts w:ascii="Times New Roman" w:hAnsi="Times New Roman" w:cs="Times New Roman"/>
          <w:sz w:val="22"/>
          <w:szCs w:val="22"/>
          <w:lang w:eastAsia="en-GB"/>
        </w:rPr>
        <w:t>.</w:t>
      </w:r>
      <w:r w:rsidR="00606541" w:rsidRPr="009F5A95">
        <w:rPr>
          <w:rFonts w:ascii="Times New Roman" w:hAnsi="Times New Roman" w:cs="Times New Roman"/>
          <w:sz w:val="22"/>
          <w:szCs w:val="22"/>
          <w:lang w:eastAsia="en-GB"/>
        </w:rPr>
        <w:t xml:space="preserve"> </w:t>
      </w:r>
    </w:p>
    <w:p w14:paraId="7FBA6399" w14:textId="3D43F430" w:rsidR="00CE0806" w:rsidRPr="009F5A95" w:rsidRDefault="00473E21" w:rsidP="004F53F8">
      <w:pPr>
        <w:pStyle w:val="ListParagraph"/>
        <w:numPr>
          <w:ilvl w:val="0"/>
          <w:numId w:val="13"/>
        </w:numPr>
        <w:spacing w:before="100" w:beforeAutospacing="1" w:after="100" w:afterAutospacing="1"/>
        <w:jc w:val="both"/>
        <w:rPr>
          <w:rFonts w:ascii="Times New Roman" w:hAnsi="Times New Roman" w:cs="Times New Roman"/>
          <w:b/>
          <w:sz w:val="22"/>
          <w:szCs w:val="22"/>
          <w:lang w:eastAsia="en-GB"/>
        </w:rPr>
      </w:pPr>
      <w:r>
        <w:rPr>
          <w:rFonts w:ascii="Times New Roman" w:hAnsi="Times New Roman" w:cs="Times New Roman"/>
          <w:b/>
          <w:sz w:val="22"/>
          <w:szCs w:val="22"/>
          <w:lang w:eastAsia="en-GB"/>
        </w:rPr>
        <w:t>Duration of Keeping of Personal Data</w:t>
      </w:r>
    </w:p>
    <w:p w14:paraId="66AE7840" w14:textId="2FDD16AB" w:rsidR="002F3BDD" w:rsidRPr="009F5A95" w:rsidRDefault="00473E21" w:rsidP="00473E21">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Personal data collected during online visits is kept for a period of 2 years as per the Law No. 5651. CCTV footage of on-</w:t>
      </w:r>
      <w:r w:rsidR="007A45A0">
        <w:rPr>
          <w:rFonts w:ascii="Times New Roman" w:hAnsi="Times New Roman" w:cs="Times New Roman"/>
          <w:sz w:val="22"/>
          <w:szCs w:val="22"/>
          <w:lang w:eastAsia="en-GB"/>
        </w:rPr>
        <w:t>premises</w:t>
      </w:r>
      <w:r>
        <w:rPr>
          <w:rFonts w:ascii="Times New Roman" w:hAnsi="Times New Roman" w:cs="Times New Roman"/>
          <w:sz w:val="22"/>
          <w:szCs w:val="22"/>
          <w:lang w:eastAsia="en-GB"/>
        </w:rPr>
        <w:t xml:space="preserve"> visits is kept for 90 days. Personal identity data is stored for the period of time as prescribed by the relevant legislation. Personal data of suppliers and/or purchasers are kept for a period of 10 years beyond the end date of the relevant contract.</w:t>
      </w:r>
    </w:p>
    <w:p w14:paraId="7B289A7B" w14:textId="717176D6" w:rsidR="00606541" w:rsidRPr="009F5A95" w:rsidRDefault="00473E21" w:rsidP="00473E21">
      <w:pPr>
        <w:pStyle w:val="ListParagraph"/>
        <w:numPr>
          <w:ilvl w:val="0"/>
          <w:numId w:val="13"/>
        </w:numPr>
        <w:spacing w:before="100" w:beforeAutospacing="1" w:after="100" w:afterAutospacing="1"/>
        <w:jc w:val="both"/>
        <w:rPr>
          <w:rFonts w:ascii="Times New Roman" w:hAnsi="Times New Roman" w:cs="Times New Roman"/>
          <w:sz w:val="22"/>
          <w:szCs w:val="22"/>
          <w:lang w:eastAsia="en-GB"/>
        </w:rPr>
      </w:pPr>
      <w:r w:rsidRPr="00473E21">
        <w:rPr>
          <w:rFonts w:ascii="Times New Roman" w:hAnsi="Times New Roman" w:cs="Times New Roman"/>
          <w:b/>
          <w:bCs/>
          <w:sz w:val="22"/>
          <w:szCs w:val="22"/>
          <w:lang w:eastAsia="en-GB"/>
        </w:rPr>
        <w:t xml:space="preserve">Deletion, Destruction </w:t>
      </w:r>
      <w:r>
        <w:rPr>
          <w:rFonts w:ascii="Times New Roman" w:hAnsi="Times New Roman" w:cs="Times New Roman"/>
          <w:b/>
          <w:bCs/>
          <w:sz w:val="22"/>
          <w:szCs w:val="22"/>
          <w:lang w:eastAsia="en-GB"/>
        </w:rPr>
        <w:t>and</w:t>
      </w:r>
      <w:r w:rsidRPr="00473E21">
        <w:rPr>
          <w:rFonts w:ascii="Times New Roman" w:hAnsi="Times New Roman" w:cs="Times New Roman"/>
          <w:b/>
          <w:bCs/>
          <w:sz w:val="22"/>
          <w:szCs w:val="22"/>
          <w:lang w:eastAsia="en-GB"/>
        </w:rPr>
        <w:t xml:space="preserve"> Anonymization of Personal Data</w:t>
      </w:r>
    </w:p>
    <w:p w14:paraId="5FBB5652" w14:textId="612C72E3" w:rsidR="00606541" w:rsidRDefault="00473E21" w:rsidP="006242E4">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The </w:t>
      </w:r>
      <w:r w:rsidRPr="00473E21">
        <w:rPr>
          <w:rFonts w:ascii="Times New Roman" w:hAnsi="Times New Roman" w:cs="Times New Roman"/>
          <w:sz w:val="22"/>
          <w:szCs w:val="22"/>
          <w:lang w:eastAsia="en-GB"/>
        </w:rPr>
        <w:t xml:space="preserve">data processed for </w:t>
      </w:r>
      <w:r>
        <w:rPr>
          <w:rFonts w:ascii="Times New Roman" w:hAnsi="Times New Roman" w:cs="Times New Roman"/>
          <w:sz w:val="22"/>
          <w:szCs w:val="22"/>
          <w:lang w:eastAsia="en-GB"/>
        </w:rPr>
        <w:t xml:space="preserve">the purposes specified in this </w:t>
      </w:r>
      <w:r w:rsidRPr="00473E21">
        <w:rPr>
          <w:rFonts w:ascii="Times New Roman" w:hAnsi="Times New Roman" w:cs="Times New Roman"/>
          <w:sz w:val="22"/>
          <w:szCs w:val="22"/>
          <w:lang w:eastAsia="en-GB"/>
        </w:rPr>
        <w:t>Personal Data Protection Policy</w:t>
      </w:r>
      <w:r>
        <w:rPr>
          <w:rFonts w:ascii="Times New Roman" w:hAnsi="Times New Roman" w:cs="Times New Roman"/>
          <w:sz w:val="22"/>
          <w:szCs w:val="22"/>
          <w:lang w:eastAsia="en-GB"/>
        </w:rPr>
        <w:t xml:space="preserve"> shall be anonymized and remain in use when the initial</w:t>
      </w:r>
      <w:r w:rsidRPr="00473E21">
        <w:rPr>
          <w:rFonts w:ascii="Times New Roman" w:hAnsi="Times New Roman" w:cs="Times New Roman"/>
          <w:sz w:val="22"/>
          <w:szCs w:val="22"/>
          <w:lang w:eastAsia="en-GB"/>
        </w:rPr>
        <w:t xml:space="preserve"> condition for processing of the personal data set out in Article 7/f.1 in the Law No. 6698 is no longer valid</w:t>
      </w:r>
      <w:r>
        <w:rPr>
          <w:rFonts w:ascii="Times New Roman" w:hAnsi="Times New Roman" w:cs="Times New Roman"/>
          <w:sz w:val="22"/>
          <w:szCs w:val="22"/>
          <w:lang w:eastAsia="en-GB"/>
        </w:rPr>
        <w:t>,</w:t>
      </w:r>
      <w:r w:rsidRPr="00473E21">
        <w:rPr>
          <w:rFonts w:ascii="Times New Roman" w:hAnsi="Times New Roman" w:cs="Times New Roman"/>
          <w:sz w:val="22"/>
          <w:szCs w:val="22"/>
          <w:lang w:eastAsia="en-GB"/>
        </w:rPr>
        <w:t xml:space="preserve"> and respective legal periods expire as per Article 138 of the Turkish Penal Code.</w:t>
      </w:r>
    </w:p>
    <w:p w14:paraId="30445491" w14:textId="541C16F2" w:rsidR="00A22BE4" w:rsidRPr="009F5A95" w:rsidRDefault="007A45A0" w:rsidP="00CD4772">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Upon the end of the prescribed time period as specified in the relevant legislation or as required by the purpose of processing, </w:t>
      </w:r>
      <w:proofErr w:type="spellStart"/>
      <w:r w:rsidR="00423BC6">
        <w:rPr>
          <w:rFonts w:ascii="Times New Roman" w:hAnsi="Times New Roman" w:cs="Times New Roman"/>
          <w:sz w:val="22"/>
          <w:szCs w:val="22"/>
          <w:lang w:eastAsia="en-GB"/>
        </w:rPr>
        <w:t>Çubuklu</w:t>
      </w:r>
      <w:proofErr w:type="spellEnd"/>
      <w:r w:rsidR="00423BC6">
        <w:rPr>
          <w:rFonts w:ascii="Times New Roman" w:hAnsi="Times New Roman" w:cs="Times New Roman"/>
          <w:sz w:val="22"/>
          <w:szCs w:val="22"/>
          <w:lang w:eastAsia="en-GB"/>
        </w:rPr>
        <w:t xml:space="preserve"> 29</w:t>
      </w:r>
      <w:r>
        <w:rPr>
          <w:rFonts w:ascii="Times New Roman" w:hAnsi="Times New Roman" w:cs="Times New Roman"/>
          <w:sz w:val="22"/>
          <w:szCs w:val="22"/>
          <w:lang w:eastAsia="en-GB"/>
        </w:rPr>
        <w:t xml:space="preserve"> shall, within the period of six months stipulated for the periodical destruction of data, use any one or more of the methods described in the Guidelines for the Deletion, Destruction and Anonymization of Personal Data published by the Personal Data Protection Board as it deems suitable for its business processes and operations to anonymize the data, and may continue to use the anonymized data for further purposes.</w:t>
      </w:r>
    </w:p>
    <w:p w14:paraId="31761E4E" w14:textId="5B45D202" w:rsidR="00CF7BAE" w:rsidRPr="009F5A95" w:rsidRDefault="00E43654" w:rsidP="00CD4772">
      <w:pPr>
        <w:pStyle w:val="ListParagraph"/>
        <w:numPr>
          <w:ilvl w:val="0"/>
          <w:numId w:val="13"/>
        </w:numPr>
        <w:spacing w:before="100" w:beforeAutospacing="1" w:after="100" w:afterAutospacing="1"/>
        <w:jc w:val="both"/>
        <w:rPr>
          <w:rFonts w:ascii="Times New Roman" w:hAnsi="Times New Roman" w:cs="Times New Roman"/>
          <w:b/>
          <w:sz w:val="22"/>
          <w:szCs w:val="22"/>
          <w:lang w:eastAsia="en-GB"/>
        </w:rPr>
      </w:pPr>
      <w:r>
        <w:rPr>
          <w:rFonts w:ascii="Times New Roman" w:hAnsi="Times New Roman" w:cs="Times New Roman"/>
          <w:b/>
          <w:sz w:val="22"/>
          <w:szCs w:val="22"/>
          <w:lang w:eastAsia="en-GB"/>
        </w:rPr>
        <w:t>Categorization of Personal Data</w:t>
      </w:r>
    </w:p>
    <w:tbl>
      <w:tblPr>
        <w:tblStyle w:val="TableGrid"/>
        <w:tblW w:w="10065" w:type="dxa"/>
        <w:tblInd w:w="-147" w:type="dxa"/>
        <w:tblLook w:val="04A0" w:firstRow="1" w:lastRow="0" w:firstColumn="1" w:lastColumn="0" w:noHBand="0" w:noVBand="1"/>
      </w:tblPr>
      <w:tblGrid>
        <w:gridCol w:w="4570"/>
        <w:gridCol w:w="5495"/>
      </w:tblGrid>
      <w:tr w:rsidR="00F67DB4" w:rsidRPr="009F5A95" w14:paraId="36CC5C65" w14:textId="77777777" w:rsidTr="006242E4">
        <w:trPr>
          <w:trHeight w:val="252"/>
        </w:trPr>
        <w:tc>
          <w:tcPr>
            <w:tcW w:w="4570" w:type="dxa"/>
            <w:shd w:val="clear" w:color="auto" w:fill="BDD6EE" w:themeFill="accent1" w:themeFillTint="66"/>
          </w:tcPr>
          <w:p w14:paraId="1F2B121F" w14:textId="46E7B6A8" w:rsidR="00960ED9" w:rsidRPr="009F5A95" w:rsidRDefault="00E43654" w:rsidP="00CD4772">
            <w:pPr>
              <w:spacing w:before="100" w:beforeAutospacing="1" w:after="100" w:afterAutospacing="1"/>
              <w:jc w:val="both"/>
              <w:rPr>
                <w:rFonts w:ascii="Times New Roman" w:hAnsi="Times New Roman" w:cs="Times New Roman"/>
                <w:b/>
                <w:sz w:val="22"/>
                <w:szCs w:val="22"/>
                <w:lang w:eastAsia="en-GB"/>
              </w:rPr>
            </w:pPr>
            <w:r>
              <w:rPr>
                <w:rFonts w:ascii="Times New Roman" w:hAnsi="Times New Roman" w:cs="Times New Roman"/>
                <w:b/>
                <w:sz w:val="22"/>
                <w:szCs w:val="22"/>
                <w:lang w:eastAsia="en-GB"/>
              </w:rPr>
              <w:t>Data Subject</w:t>
            </w:r>
          </w:p>
        </w:tc>
        <w:tc>
          <w:tcPr>
            <w:tcW w:w="5495" w:type="dxa"/>
            <w:shd w:val="clear" w:color="auto" w:fill="BDD6EE" w:themeFill="accent1" w:themeFillTint="66"/>
          </w:tcPr>
          <w:p w14:paraId="5262E3DC" w14:textId="25AF7F5B" w:rsidR="00960ED9" w:rsidRPr="009F5A95" w:rsidRDefault="00E43654" w:rsidP="00CD4772">
            <w:pPr>
              <w:spacing w:before="100" w:beforeAutospacing="1" w:after="100" w:afterAutospacing="1"/>
              <w:jc w:val="both"/>
              <w:rPr>
                <w:rFonts w:ascii="Times New Roman" w:hAnsi="Times New Roman" w:cs="Times New Roman"/>
                <w:b/>
                <w:sz w:val="22"/>
                <w:szCs w:val="22"/>
                <w:lang w:eastAsia="en-GB"/>
              </w:rPr>
            </w:pPr>
            <w:r>
              <w:rPr>
                <w:rFonts w:ascii="Times New Roman" w:hAnsi="Times New Roman" w:cs="Times New Roman"/>
                <w:b/>
                <w:sz w:val="22"/>
                <w:szCs w:val="22"/>
                <w:lang w:eastAsia="en-GB"/>
              </w:rPr>
              <w:t>Data Category</w:t>
            </w:r>
          </w:p>
        </w:tc>
      </w:tr>
      <w:tr w:rsidR="00F67DB4" w:rsidRPr="009F5A95" w14:paraId="7DD61488" w14:textId="77777777" w:rsidTr="006242E4">
        <w:trPr>
          <w:trHeight w:val="331"/>
        </w:trPr>
        <w:tc>
          <w:tcPr>
            <w:tcW w:w="4570" w:type="dxa"/>
            <w:shd w:val="clear" w:color="auto" w:fill="F2F2F2" w:themeFill="background1" w:themeFillShade="F2"/>
          </w:tcPr>
          <w:p w14:paraId="590150A1" w14:textId="259EA415" w:rsidR="00960ED9" w:rsidRPr="009F5A95" w:rsidRDefault="007A45A0" w:rsidP="007A45A0">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Online Visitor, WI-FI User, Call Center User</w:t>
            </w:r>
          </w:p>
        </w:tc>
        <w:tc>
          <w:tcPr>
            <w:tcW w:w="5495" w:type="dxa"/>
            <w:shd w:val="clear" w:color="auto" w:fill="F2F2F2" w:themeFill="background1" w:themeFillShade="F2"/>
          </w:tcPr>
          <w:p w14:paraId="227F0456" w14:textId="691615E5" w:rsidR="00960ED9" w:rsidRPr="009F5A95" w:rsidRDefault="007A45A0" w:rsidP="007A45A0">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Identity Data, Contact Data, Legal Proceedings Data</w:t>
            </w:r>
          </w:p>
        </w:tc>
      </w:tr>
      <w:tr w:rsidR="00F67DB4" w:rsidRPr="009F5A95" w14:paraId="1246BFD2" w14:textId="77777777" w:rsidTr="006242E4">
        <w:trPr>
          <w:trHeight w:val="784"/>
        </w:trPr>
        <w:tc>
          <w:tcPr>
            <w:tcW w:w="4570" w:type="dxa"/>
            <w:shd w:val="clear" w:color="auto" w:fill="F2F2F2" w:themeFill="background1" w:themeFillShade="F2"/>
          </w:tcPr>
          <w:p w14:paraId="3FF7B625" w14:textId="482201D0" w:rsidR="00960ED9" w:rsidRPr="009F5A95" w:rsidRDefault="007A45A0" w:rsidP="008F76CD">
            <w:pPr>
              <w:rPr>
                <w:rFonts w:ascii="Times New Roman" w:hAnsi="Times New Roman" w:cs="Times New Roman"/>
                <w:sz w:val="22"/>
                <w:szCs w:val="22"/>
                <w:lang w:eastAsia="en-GB"/>
              </w:rPr>
            </w:pPr>
            <w:r w:rsidRPr="007A45A0">
              <w:rPr>
                <w:rFonts w:ascii="Times New Roman" w:hAnsi="Times New Roman" w:cs="Times New Roman"/>
                <w:sz w:val="22"/>
                <w:szCs w:val="22"/>
                <w:lang w:eastAsia="en-GB"/>
              </w:rPr>
              <w:t xml:space="preserve">Natural Person Suppliers/Purchasers, Supplier </w:t>
            </w:r>
            <w:r>
              <w:rPr>
                <w:rFonts w:ascii="Times New Roman" w:hAnsi="Times New Roman" w:cs="Times New Roman"/>
                <w:sz w:val="22"/>
                <w:szCs w:val="22"/>
                <w:lang w:eastAsia="en-GB"/>
              </w:rPr>
              <w:t>a</w:t>
            </w:r>
            <w:r w:rsidRPr="007A45A0">
              <w:rPr>
                <w:rFonts w:ascii="Times New Roman" w:hAnsi="Times New Roman" w:cs="Times New Roman"/>
                <w:sz w:val="22"/>
                <w:szCs w:val="22"/>
                <w:lang w:eastAsia="en-GB"/>
              </w:rPr>
              <w:t xml:space="preserve">nd/or Purchaser’s Officers, Supplier </w:t>
            </w:r>
            <w:r>
              <w:rPr>
                <w:rFonts w:ascii="Times New Roman" w:hAnsi="Times New Roman" w:cs="Times New Roman"/>
                <w:sz w:val="22"/>
                <w:szCs w:val="22"/>
                <w:lang w:eastAsia="en-GB"/>
              </w:rPr>
              <w:t>a</w:t>
            </w:r>
            <w:r w:rsidRPr="007A45A0">
              <w:rPr>
                <w:rFonts w:ascii="Times New Roman" w:hAnsi="Times New Roman" w:cs="Times New Roman"/>
                <w:sz w:val="22"/>
                <w:szCs w:val="22"/>
                <w:lang w:eastAsia="en-GB"/>
              </w:rPr>
              <w:t>nd/or Purchaser’s Employees</w:t>
            </w:r>
          </w:p>
        </w:tc>
        <w:tc>
          <w:tcPr>
            <w:tcW w:w="5495" w:type="dxa"/>
            <w:shd w:val="clear" w:color="auto" w:fill="F2F2F2" w:themeFill="background1" w:themeFillShade="F2"/>
          </w:tcPr>
          <w:p w14:paraId="1D138E4C" w14:textId="6FC46D0A" w:rsidR="00960ED9" w:rsidRPr="009F5A95" w:rsidRDefault="007A45A0" w:rsidP="007C034B">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Identity Data, Contact Data, Legal Proceedings Data, Financial Data, Corporate Identity, Visual and Audio Data, Specific Personal Data, </w:t>
            </w:r>
            <w:r w:rsidR="007C034B">
              <w:rPr>
                <w:rFonts w:ascii="Times New Roman" w:hAnsi="Times New Roman" w:cs="Times New Roman"/>
                <w:sz w:val="22"/>
                <w:szCs w:val="22"/>
                <w:lang w:eastAsia="en-GB"/>
              </w:rPr>
              <w:t>Personnel Data</w:t>
            </w:r>
          </w:p>
        </w:tc>
      </w:tr>
      <w:tr w:rsidR="00F67DB4" w:rsidRPr="009F5A95" w14:paraId="2FE698B8" w14:textId="77777777" w:rsidTr="006242E4">
        <w:trPr>
          <w:trHeight w:val="263"/>
        </w:trPr>
        <w:tc>
          <w:tcPr>
            <w:tcW w:w="4570" w:type="dxa"/>
            <w:shd w:val="clear" w:color="auto" w:fill="F2F2F2" w:themeFill="background1" w:themeFillShade="F2"/>
          </w:tcPr>
          <w:p w14:paraId="080D7603" w14:textId="4DBEA6B0" w:rsidR="00960ED9" w:rsidRPr="009F5A95" w:rsidRDefault="007A45A0" w:rsidP="007A45A0">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On-premises Visitor</w:t>
            </w:r>
          </w:p>
        </w:tc>
        <w:tc>
          <w:tcPr>
            <w:tcW w:w="5495" w:type="dxa"/>
            <w:shd w:val="clear" w:color="auto" w:fill="F2F2F2" w:themeFill="background1" w:themeFillShade="F2"/>
          </w:tcPr>
          <w:p w14:paraId="077508FD" w14:textId="2C90B76D" w:rsidR="00960ED9" w:rsidRPr="009F5A95" w:rsidRDefault="007C034B" w:rsidP="007C034B">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Identity Data, Visual and Audio Data</w:t>
            </w:r>
          </w:p>
        </w:tc>
      </w:tr>
      <w:tr w:rsidR="00F67DB4" w:rsidRPr="009F5A95" w14:paraId="52701FB8" w14:textId="77777777" w:rsidTr="006242E4">
        <w:trPr>
          <w:trHeight w:val="252"/>
        </w:trPr>
        <w:tc>
          <w:tcPr>
            <w:tcW w:w="4570" w:type="dxa"/>
            <w:shd w:val="clear" w:color="auto" w:fill="F2F2F2" w:themeFill="background1" w:themeFillShade="F2"/>
          </w:tcPr>
          <w:p w14:paraId="3F399655" w14:textId="314F11B7" w:rsidR="00960ED9" w:rsidRPr="009F5A95" w:rsidRDefault="007A45A0" w:rsidP="007A45A0">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Project Partner, Project Participant,</w:t>
            </w:r>
            <w:r>
              <w:t xml:space="preserve"> </w:t>
            </w:r>
            <w:r w:rsidRPr="007A45A0">
              <w:rPr>
                <w:rFonts w:ascii="Times New Roman" w:hAnsi="Times New Roman" w:cs="Times New Roman"/>
                <w:sz w:val="22"/>
                <w:szCs w:val="22"/>
                <w:lang w:eastAsia="en-GB"/>
              </w:rPr>
              <w:t>Educational Activity Participant</w:t>
            </w:r>
          </w:p>
        </w:tc>
        <w:tc>
          <w:tcPr>
            <w:tcW w:w="5495" w:type="dxa"/>
            <w:shd w:val="clear" w:color="auto" w:fill="F2F2F2" w:themeFill="background1" w:themeFillShade="F2"/>
          </w:tcPr>
          <w:p w14:paraId="1F4919D1" w14:textId="79FC8EB1" w:rsidR="00960ED9" w:rsidRPr="009F5A95" w:rsidRDefault="007C034B" w:rsidP="007C034B">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Identity Data, Contact Data, Visual and Audio Data</w:t>
            </w:r>
            <w:r w:rsidR="00982209" w:rsidRPr="009F5A95">
              <w:rPr>
                <w:rFonts w:ascii="Times New Roman" w:hAnsi="Times New Roman" w:cs="Times New Roman"/>
                <w:sz w:val="22"/>
                <w:szCs w:val="22"/>
                <w:lang w:eastAsia="en-GB"/>
              </w:rPr>
              <w:t>,</w:t>
            </w:r>
            <w:r>
              <w:rPr>
                <w:rFonts w:ascii="Times New Roman" w:hAnsi="Times New Roman" w:cs="Times New Roman"/>
                <w:sz w:val="22"/>
                <w:szCs w:val="22"/>
                <w:lang w:eastAsia="en-GB"/>
              </w:rPr>
              <w:t xml:space="preserve"> Financial Data, Educational Data</w:t>
            </w:r>
          </w:p>
        </w:tc>
      </w:tr>
    </w:tbl>
    <w:p w14:paraId="41BF3120" w14:textId="3489D52C" w:rsidR="00B6079C" w:rsidRPr="009F5A95" w:rsidRDefault="0001202B" w:rsidP="00CD4772">
      <w:pPr>
        <w:pStyle w:val="ListParagraph"/>
        <w:numPr>
          <w:ilvl w:val="0"/>
          <w:numId w:val="13"/>
        </w:numPr>
        <w:spacing w:before="100" w:beforeAutospacing="1" w:after="100" w:afterAutospacing="1"/>
        <w:jc w:val="both"/>
        <w:rPr>
          <w:rFonts w:ascii="Times New Roman" w:hAnsi="Times New Roman" w:cs="Times New Roman"/>
          <w:b/>
          <w:sz w:val="22"/>
          <w:szCs w:val="22"/>
          <w:lang w:eastAsia="en-GB"/>
        </w:rPr>
      </w:pPr>
      <w:r>
        <w:rPr>
          <w:rFonts w:ascii="Times New Roman" w:hAnsi="Times New Roman" w:cs="Times New Roman"/>
          <w:b/>
          <w:sz w:val="22"/>
          <w:szCs w:val="22"/>
          <w:lang w:eastAsia="en-GB"/>
        </w:rPr>
        <w:t>Amendments and Revisions to the Policy</w:t>
      </w:r>
    </w:p>
    <w:p w14:paraId="36743B6F" w14:textId="75361CD2" w:rsidR="006242E4" w:rsidRDefault="00423BC6" w:rsidP="008F76CD">
      <w:pPr>
        <w:spacing w:before="100" w:beforeAutospacing="1" w:after="100" w:afterAutospacing="1"/>
        <w:jc w:val="both"/>
        <w:rPr>
          <w:rFonts w:ascii="Times New Roman" w:hAnsi="Times New Roman" w:cs="Times New Roman"/>
          <w:sz w:val="22"/>
          <w:szCs w:val="22"/>
          <w:lang w:eastAsia="en-GB"/>
        </w:rPr>
      </w:pPr>
      <w:proofErr w:type="spellStart"/>
      <w:r>
        <w:rPr>
          <w:rFonts w:ascii="Times New Roman" w:hAnsi="Times New Roman" w:cs="Times New Roman"/>
          <w:sz w:val="22"/>
          <w:szCs w:val="22"/>
          <w:lang w:eastAsia="en-GB"/>
        </w:rPr>
        <w:t>Çubuklu</w:t>
      </w:r>
      <w:proofErr w:type="spellEnd"/>
      <w:r>
        <w:rPr>
          <w:rFonts w:ascii="Times New Roman" w:hAnsi="Times New Roman" w:cs="Times New Roman"/>
          <w:sz w:val="22"/>
          <w:szCs w:val="22"/>
          <w:lang w:eastAsia="en-GB"/>
        </w:rPr>
        <w:t xml:space="preserve"> 29</w:t>
      </w:r>
      <w:r w:rsidR="00B6079C" w:rsidRPr="009F5A95">
        <w:rPr>
          <w:rFonts w:ascii="Times New Roman" w:hAnsi="Times New Roman" w:cs="Times New Roman"/>
          <w:sz w:val="22"/>
          <w:szCs w:val="22"/>
          <w:lang w:eastAsia="en-GB"/>
        </w:rPr>
        <w:t xml:space="preserve"> </w:t>
      </w:r>
      <w:r w:rsidR="00C72DEB">
        <w:rPr>
          <w:rFonts w:ascii="Times New Roman" w:hAnsi="Times New Roman" w:cs="Times New Roman"/>
          <w:sz w:val="22"/>
          <w:szCs w:val="22"/>
          <w:lang w:eastAsia="en-GB"/>
        </w:rPr>
        <w:t>may amend, revise and change this policy in line with the Company Policy. Relevant persons shall be notified through the website of the new Policy document containing such changes and revisions.</w:t>
      </w:r>
      <w:r w:rsidR="00B6079C" w:rsidRPr="009F5A95">
        <w:rPr>
          <w:rFonts w:ascii="Times New Roman" w:hAnsi="Times New Roman" w:cs="Times New Roman"/>
          <w:sz w:val="22"/>
          <w:szCs w:val="22"/>
          <w:lang w:eastAsia="en-GB"/>
        </w:rPr>
        <w:t xml:space="preserve">  </w:t>
      </w:r>
    </w:p>
    <w:p w14:paraId="70A83124" w14:textId="7F723221" w:rsidR="006242E4" w:rsidRPr="006242E4" w:rsidRDefault="006242E4" w:rsidP="008F76CD">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December 2018 </w:t>
      </w:r>
    </w:p>
    <w:sectPr w:rsidR="006242E4" w:rsidRPr="006242E4" w:rsidSect="00AF58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4D7"/>
    <w:multiLevelType w:val="hybridMultilevel"/>
    <w:tmpl w:val="7FC2A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F7EC3"/>
    <w:multiLevelType w:val="hybridMultilevel"/>
    <w:tmpl w:val="49E8B9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D5B84"/>
    <w:multiLevelType w:val="hybridMultilevel"/>
    <w:tmpl w:val="36B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45ADE"/>
    <w:multiLevelType w:val="hybridMultilevel"/>
    <w:tmpl w:val="7A20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845EA"/>
    <w:multiLevelType w:val="hybridMultilevel"/>
    <w:tmpl w:val="02061B4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F1A43"/>
    <w:multiLevelType w:val="hybridMultilevel"/>
    <w:tmpl w:val="5750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22D7F"/>
    <w:multiLevelType w:val="hybridMultilevel"/>
    <w:tmpl w:val="4DEC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873A3"/>
    <w:multiLevelType w:val="hybridMultilevel"/>
    <w:tmpl w:val="1390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66A0A"/>
    <w:multiLevelType w:val="hybridMultilevel"/>
    <w:tmpl w:val="0F9C2102"/>
    <w:lvl w:ilvl="0" w:tplc="BB342CC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A07F7"/>
    <w:multiLevelType w:val="hybridMultilevel"/>
    <w:tmpl w:val="74042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597752"/>
    <w:multiLevelType w:val="hybridMultilevel"/>
    <w:tmpl w:val="8868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D03AE"/>
    <w:multiLevelType w:val="hybridMultilevel"/>
    <w:tmpl w:val="C8F28530"/>
    <w:lvl w:ilvl="0" w:tplc="C964BE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5C2976"/>
    <w:multiLevelType w:val="hybridMultilevel"/>
    <w:tmpl w:val="1DE05C2C"/>
    <w:lvl w:ilvl="0" w:tplc="C278301C">
      <w:start w:val="6"/>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E32DB"/>
    <w:multiLevelType w:val="hybridMultilevel"/>
    <w:tmpl w:val="8C8A3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C9287B"/>
    <w:multiLevelType w:val="hybridMultilevel"/>
    <w:tmpl w:val="8662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81E0E"/>
    <w:multiLevelType w:val="hybridMultilevel"/>
    <w:tmpl w:val="9076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966CD"/>
    <w:multiLevelType w:val="multilevel"/>
    <w:tmpl w:val="2F24CB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8776E2"/>
    <w:multiLevelType w:val="hybridMultilevel"/>
    <w:tmpl w:val="2312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374C3"/>
    <w:multiLevelType w:val="hybridMultilevel"/>
    <w:tmpl w:val="35FC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043A08"/>
    <w:multiLevelType w:val="hybridMultilevel"/>
    <w:tmpl w:val="242C2838"/>
    <w:lvl w:ilvl="0" w:tplc="44BE7C8A">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1200BF"/>
    <w:multiLevelType w:val="hybridMultilevel"/>
    <w:tmpl w:val="9B242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5C71698"/>
    <w:multiLevelType w:val="hybridMultilevel"/>
    <w:tmpl w:val="03CAA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5"/>
  </w:num>
  <w:num w:numId="4">
    <w:abstractNumId w:val="6"/>
  </w:num>
  <w:num w:numId="5">
    <w:abstractNumId w:val="7"/>
  </w:num>
  <w:num w:numId="6">
    <w:abstractNumId w:val="5"/>
  </w:num>
  <w:num w:numId="7">
    <w:abstractNumId w:val="2"/>
  </w:num>
  <w:num w:numId="8">
    <w:abstractNumId w:val="18"/>
  </w:num>
  <w:num w:numId="9">
    <w:abstractNumId w:val="16"/>
  </w:num>
  <w:num w:numId="10">
    <w:abstractNumId w:val="21"/>
  </w:num>
  <w:num w:numId="11">
    <w:abstractNumId w:val="10"/>
  </w:num>
  <w:num w:numId="12">
    <w:abstractNumId w:val="3"/>
  </w:num>
  <w:num w:numId="13">
    <w:abstractNumId w:val="8"/>
  </w:num>
  <w:num w:numId="14">
    <w:abstractNumId w:val="1"/>
  </w:num>
  <w:num w:numId="15">
    <w:abstractNumId w:val="4"/>
  </w:num>
  <w:num w:numId="16">
    <w:abstractNumId w:val="12"/>
  </w:num>
  <w:num w:numId="17">
    <w:abstractNumId w:val="11"/>
  </w:num>
  <w:num w:numId="18">
    <w:abstractNumId w:val="9"/>
  </w:num>
  <w:num w:numId="19">
    <w:abstractNumId w:val="13"/>
  </w:num>
  <w:num w:numId="20">
    <w:abstractNumId w:val="20"/>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41"/>
    <w:rsid w:val="00000E22"/>
    <w:rsid w:val="0001057B"/>
    <w:rsid w:val="0001202B"/>
    <w:rsid w:val="00041D3B"/>
    <w:rsid w:val="000507FD"/>
    <w:rsid w:val="000552EA"/>
    <w:rsid w:val="0007107A"/>
    <w:rsid w:val="000803A1"/>
    <w:rsid w:val="00092704"/>
    <w:rsid w:val="00092C56"/>
    <w:rsid w:val="000F0089"/>
    <w:rsid w:val="001010C3"/>
    <w:rsid w:val="00103D3B"/>
    <w:rsid w:val="00104B04"/>
    <w:rsid w:val="001320A1"/>
    <w:rsid w:val="00146C73"/>
    <w:rsid w:val="00151AB8"/>
    <w:rsid w:val="00172E0F"/>
    <w:rsid w:val="001A5391"/>
    <w:rsid w:val="001B3261"/>
    <w:rsid w:val="001C34AF"/>
    <w:rsid w:val="001D20D2"/>
    <w:rsid w:val="001E1C44"/>
    <w:rsid w:val="001E4F76"/>
    <w:rsid w:val="001E5DBD"/>
    <w:rsid w:val="001F28EF"/>
    <w:rsid w:val="00214986"/>
    <w:rsid w:val="00221E69"/>
    <w:rsid w:val="002251BC"/>
    <w:rsid w:val="00234AAB"/>
    <w:rsid w:val="002620BF"/>
    <w:rsid w:val="0027733D"/>
    <w:rsid w:val="002903B6"/>
    <w:rsid w:val="00297617"/>
    <w:rsid w:val="002D5AF0"/>
    <w:rsid w:val="002D7E65"/>
    <w:rsid w:val="002F3BDD"/>
    <w:rsid w:val="00304AAB"/>
    <w:rsid w:val="00313661"/>
    <w:rsid w:val="00322515"/>
    <w:rsid w:val="003407B8"/>
    <w:rsid w:val="00351254"/>
    <w:rsid w:val="003543FB"/>
    <w:rsid w:val="00396478"/>
    <w:rsid w:val="003A16CC"/>
    <w:rsid w:val="003C7457"/>
    <w:rsid w:val="003D5BA7"/>
    <w:rsid w:val="0040434A"/>
    <w:rsid w:val="00415E5A"/>
    <w:rsid w:val="004175C8"/>
    <w:rsid w:val="00423BC6"/>
    <w:rsid w:val="0043068B"/>
    <w:rsid w:val="004349B7"/>
    <w:rsid w:val="004540BE"/>
    <w:rsid w:val="004565B8"/>
    <w:rsid w:val="0046196B"/>
    <w:rsid w:val="004736DE"/>
    <w:rsid w:val="00473E21"/>
    <w:rsid w:val="004826A5"/>
    <w:rsid w:val="004A2AF3"/>
    <w:rsid w:val="004A4624"/>
    <w:rsid w:val="004B6540"/>
    <w:rsid w:val="004B7ECC"/>
    <w:rsid w:val="004D42C4"/>
    <w:rsid w:val="004D5886"/>
    <w:rsid w:val="004E206F"/>
    <w:rsid w:val="004E48D8"/>
    <w:rsid w:val="004F53F8"/>
    <w:rsid w:val="00501B0C"/>
    <w:rsid w:val="005038C7"/>
    <w:rsid w:val="00525BE1"/>
    <w:rsid w:val="00526AA5"/>
    <w:rsid w:val="005338AA"/>
    <w:rsid w:val="00541B8B"/>
    <w:rsid w:val="00553894"/>
    <w:rsid w:val="00593C80"/>
    <w:rsid w:val="00595143"/>
    <w:rsid w:val="005B38E1"/>
    <w:rsid w:val="005C0F6A"/>
    <w:rsid w:val="005D0091"/>
    <w:rsid w:val="005F2D29"/>
    <w:rsid w:val="005F3EEC"/>
    <w:rsid w:val="005F571D"/>
    <w:rsid w:val="005F6BDC"/>
    <w:rsid w:val="005F7043"/>
    <w:rsid w:val="00602433"/>
    <w:rsid w:val="00606541"/>
    <w:rsid w:val="00613E5B"/>
    <w:rsid w:val="0061621C"/>
    <w:rsid w:val="0062391D"/>
    <w:rsid w:val="006242E4"/>
    <w:rsid w:val="00625E22"/>
    <w:rsid w:val="00633C66"/>
    <w:rsid w:val="00636BBD"/>
    <w:rsid w:val="00645651"/>
    <w:rsid w:val="00661E4F"/>
    <w:rsid w:val="00667880"/>
    <w:rsid w:val="00672552"/>
    <w:rsid w:val="0069587C"/>
    <w:rsid w:val="00696366"/>
    <w:rsid w:val="0071626C"/>
    <w:rsid w:val="0073647C"/>
    <w:rsid w:val="0076339F"/>
    <w:rsid w:val="00767D38"/>
    <w:rsid w:val="00774AB2"/>
    <w:rsid w:val="007841AA"/>
    <w:rsid w:val="00790BAE"/>
    <w:rsid w:val="007954D8"/>
    <w:rsid w:val="00795F1F"/>
    <w:rsid w:val="007A45A0"/>
    <w:rsid w:val="007A4B92"/>
    <w:rsid w:val="007A5CE0"/>
    <w:rsid w:val="007A6012"/>
    <w:rsid w:val="007C034B"/>
    <w:rsid w:val="007E589E"/>
    <w:rsid w:val="008027F9"/>
    <w:rsid w:val="00823299"/>
    <w:rsid w:val="008545FE"/>
    <w:rsid w:val="00857448"/>
    <w:rsid w:val="00865E8A"/>
    <w:rsid w:val="0089510C"/>
    <w:rsid w:val="008E79EE"/>
    <w:rsid w:val="008E7D00"/>
    <w:rsid w:val="008F0756"/>
    <w:rsid w:val="008F76CD"/>
    <w:rsid w:val="00914E01"/>
    <w:rsid w:val="00926540"/>
    <w:rsid w:val="00941BCA"/>
    <w:rsid w:val="00960ED9"/>
    <w:rsid w:val="00973CA6"/>
    <w:rsid w:val="0097415B"/>
    <w:rsid w:val="00982209"/>
    <w:rsid w:val="009A02BF"/>
    <w:rsid w:val="009A1AFE"/>
    <w:rsid w:val="009A4772"/>
    <w:rsid w:val="009A6179"/>
    <w:rsid w:val="009E5088"/>
    <w:rsid w:val="009E7CD9"/>
    <w:rsid w:val="009F1407"/>
    <w:rsid w:val="009F3E21"/>
    <w:rsid w:val="009F5A95"/>
    <w:rsid w:val="00A22BE4"/>
    <w:rsid w:val="00A36322"/>
    <w:rsid w:val="00A36744"/>
    <w:rsid w:val="00A424E2"/>
    <w:rsid w:val="00A43E43"/>
    <w:rsid w:val="00A56475"/>
    <w:rsid w:val="00A90F72"/>
    <w:rsid w:val="00A91109"/>
    <w:rsid w:val="00AB3F95"/>
    <w:rsid w:val="00AB6E44"/>
    <w:rsid w:val="00AC199C"/>
    <w:rsid w:val="00AE67C2"/>
    <w:rsid w:val="00AF5842"/>
    <w:rsid w:val="00AF59F2"/>
    <w:rsid w:val="00B136FC"/>
    <w:rsid w:val="00B2284E"/>
    <w:rsid w:val="00B33AFB"/>
    <w:rsid w:val="00B6079C"/>
    <w:rsid w:val="00B65195"/>
    <w:rsid w:val="00B82E95"/>
    <w:rsid w:val="00B9667A"/>
    <w:rsid w:val="00BA4D22"/>
    <w:rsid w:val="00BA7AA0"/>
    <w:rsid w:val="00BC036C"/>
    <w:rsid w:val="00BC12E7"/>
    <w:rsid w:val="00BF0907"/>
    <w:rsid w:val="00BF192B"/>
    <w:rsid w:val="00BF6928"/>
    <w:rsid w:val="00C1718C"/>
    <w:rsid w:val="00C23438"/>
    <w:rsid w:val="00C457F7"/>
    <w:rsid w:val="00C5194E"/>
    <w:rsid w:val="00C72DEB"/>
    <w:rsid w:val="00C840D0"/>
    <w:rsid w:val="00C96D31"/>
    <w:rsid w:val="00CC0584"/>
    <w:rsid w:val="00CD4772"/>
    <w:rsid w:val="00CE0806"/>
    <w:rsid w:val="00CF1A4A"/>
    <w:rsid w:val="00CF7BAE"/>
    <w:rsid w:val="00D25D56"/>
    <w:rsid w:val="00D40F63"/>
    <w:rsid w:val="00D463A3"/>
    <w:rsid w:val="00D51AD7"/>
    <w:rsid w:val="00D54805"/>
    <w:rsid w:val="00D62E99"/>
    <w:rsid w:val="00D71774"/>
    <w:rsid w:val="00D863EF"/>
    <w:rsid w:val="00DB3432"/>
    <w:rsid w:val="00DC7F04"/>
    <w:rsid w:val="00DD12C8"/>
    <w:rsid w:val="00DE544C"/>
    <w:rsid w:val="00DE6205"/>
    <w:rsid w:val="00E03A39"/>
    <w:rsid w:val="00E047C7"/>
    <w:rsid w:val="00E105FC"/>
    <w:rsid w:val="00E11A21"/>
    <w:rsid w:val="00E43654"/>
    <w:rsid w:val="00E607F1"/>
    <w:rsid w:val="00E6281D"/>
    <w:rsid w:val="00E76840"/>
    <w:rsid w:val="00E84530"/>
    <w:rsid w:val="00E84938"/>
    <w:rsid w:val="00EF40A0"/>
    <w:rsid w:val="00F20479"/>
    <w:rsid w:val="00F22F57"/>
    <w:rsid w:val="00F313DA"/>
    <w:rsid w:val="00F31A1A"/>
    <w:rsid w:val="00F4325E"/>
    <w:rsid w:val="00F547E7"/>
    <w:rsid w:val="00F571F6"/>
    <w:rsid w:val="00F607B2"/>
    <w:rsid w:val="00F67DB4"/>
    <w:rsid w:val="00F71C0F"/>
    <w:rsid w:val="00F90ADB"/>
    <w:rsid w:val="00FB2C96"/>
    <w:rsid w:val="00FB3998"/>
    <w:rsid w:val="00FB7E0C"/>
    <w:rsid w:val="00FC34E5"/>
    <w:rsid w:val="00FC624B"/>
    <w:rsid w:val="00FD03C1"/>
    <w:rsid w:val="00FD4203"/>
    <w:rsid w:val="00FE4C25"/>
    <w:rsid w:val="00FF1502"/>
    <w:rsid w:val="00FF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011F"/>
  <w15:docId w15:val="{0BC5C0CB-6A91-4D56-9F84-018C9CE2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43"/>
  </w:style>
  <w:style w:type="paragraph" w:styleId="Heading1">
    <w:name w:val="heading 1"/>
    <w:basedOn w:val="Normal"/>
    <w:link w:val="Heading1Char"/>
    <w:uiPriority w:val="9"/>
    <w:qFormat/>
    <w:rsid w:val="00606541"/>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541"/>
    <w:rPr>
      <w:rFonts w:ascii="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606541"/>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606541"/>
    <w:rPr>
      <w:b/>
      <w:bCs/>
    </w:rPr>
  </w:style>
  <w:style w:type="character" w:customStyle="1" w:styleId="apple-converted-space">
    <w:name w:val="apple-converted-space"/>
    <w:basedOn w:val="DefaultParagraphFont"/>
    <w:rsid w:val="00606541"/>
  </w:style>
  <w:style w:type="character" w:styleId="Hyperlink">
    <w:name w:val="Hyperlink"/>
    <w:basedOn w:val="DefaultParagraphFont"/>
    <w:uiPriority w:val="99"/>
    <w:unhideWhenUsed/>
    <w:rsid w:val="00606541"/>
    <w:rPr>
      <w:color w:val="0000FF"/>
      <w:u w:val="single"/>
    </w:rPr>
  </w:style>
  <w:style w:type="character" w:styleId="CommentReference">
    <w:name w:val="annotation reference"/>
    <w:basedOn w:val="DefaultParagraphFont"/>
    <w:uiPriority w:val="99"/>
    <w:semiHidden/>
    <w:unhideWhenUsed/>
    <w:rsid w:val="00525BE1"/>
    <w:rPr>
      <w:sz w:val="18"/>
      <w:szCs w:val="18"/>
    </w:rPr>
  </w:style>
  <w:style w:type="paragraph" w:styleId="CommentText">
    <w:name w:val="annotation text"/>
    <w:basedOn w:val="Normal"/>
    <w:link w:val="CommentTextChar"/>
    <w:uiPriority w:val="99"/>
    <w:semiHidden/>
    <w:unhideWhenUsed/>
    <w:rsid w:val="00525BE1"/>
  </w:style>
  <w:style w:type="character" w:customStyle="1" w:styleId="CommentTextChar">
    <w:name w:val="Comment Text Char"/>
    <w:basedOn w:val="DefaultParagraphFont"/>
    <w:link w:val="CommentText"/>
    <w:uiPriority w:val="99"/>
    <w:semiHidden/>
    <w:rsid w:val="00525BE1"/>
  </w:style>
  <w:style w:type="paragraph" w:styleId="CommentSubject">
    <w:name w:val="annotation subject"/>
    <w:basedOn w:val="CommentText"/>
    <w:next w:val="CommentText"/>
    <w:link w:val="CommentSubjectChar"/>
    <w:uiPriority w:val="99"/>
    <w:semiHidden/>
    <w:unhideWhenUsed/>
    <w:rsid w:val="00525BE1"/>
    <w:rPr>
      <w:b/>
      <w:bCs/>
      <w:sz w:val="20"/>
      <w:szCs w:val="20"/>
    </w:rPr>
  </w:style>
  <w:style w:type="character" w:customStyle="1" w:styleId="CommentSubjectChar">
    <w:name w:val="Comment Subject Char"/>
    <w:basedOn w:val="CommentTextChar"/>
    <w:link w:val="CommentSubject"/>
    <w:uiPriority w:val="99"/>
    <w:semiHidden/>
    <w:rsid w:val="00525BE1"/>
    <w:rPr>
      <w:b/>
      <w:bCs/>
      <w:sz w:val="20"/>
      <w:szCs w:val="20"/>
    </w:rPr>
  </w:style>
  <w:style w:type="paragraph" w:styleId="BalloonText">
    <w:name w:val="Balloon Text"/>
    <w:basedOn w:val="Normal"/>
    <w:link w:val="BalloonTextChar"/>
    <w:uiPriority w:val="99"/>
    <w:semiHidden/>
    <w:unhideWhenUsed/>
    <w:rsid w:val="00525B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BE1"/>
    <w:rPr>
      <w:rFonts w:ascii="Times New Roman" w:hAnsi="Times New Roman" w:cs="Times New Roman"/>
      <w:sz w:val="18"/>
      <w:szCs w:val="18"/>
    </w:rPr>
  </w:style>
  <w:style w:type="paragraph" w:styleId="ListParagraph">
    <w:name w:val="List Paragraph"/>
    <w:basedOn w:val="Normal"/>
    <w:uiPriority w:val="34"/>
    <w:qFormat/>
    <w:rsid w:val="00FF37A1"/>
    <w:pPr>
      <w:ind w:left="720"/>
      <w:contextualSpacing/>
    </w:pPr>
  </w:style>
  <w:style w:type="paragraph" w:styleId="DocumentMap">
    <w:name w:val="Document Map"/>
    <w:basedOn w:val="Normal"/>
    <w:link w:val="DocumentMapChar"/>
    <w:uiPriority w:val="99"/>
    <w:semiHidden/>
    <w:unhideWhenUsed/>
    <w:rsid w:val="0027733D"/>
    <w:rPr>
      <w:rFonts w:ascii="Times New Roman" w:hAnsi="Times New Roman" w:cs="Times New Roman"/>
    </w:rPr>
  </w:style>
  <w:style w:type="character" w:customStyle="1" w:styleId="DocumentMapChar">
    <w:name w:val="Document Map Char"/>
    <w:basedOn w:val="DefaultParagraphFont"/>
    <w:link w:val="DocumentMap"/>
    <w:uiPriority w:val="99"/>
    <w:semiHidden/>
    <w:rsid w:val="0027733D"/>
    <w:rPr>
      <w:rFonts w:ascii="Times New Roman" w:hAnsi="Times New Roman" w:cs="Times New Roman"/>
    </w:rPr>
  </w:style>
  <w:style w:type="paragraph" w:styleId="Revision">
    <w:name w:val="Revision"/>
    <w:hidden/>
    <w:uiPriority w:val="99"/>
    <w:semiHidden/>
    <w:rsid w:val="0027733D"/>
  </w:style>
  <w:style w:type="table" w:styleId="TableGrid">
    <w:name w:val="Table Grid"/>
    <w:basedOn w:val="TableNormal"/>
    <w:uiPriority w:val="39"/>
    <w:rsid w:val="0096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5440">
      <w:bodyDiv w:val="1"/>
      <w:marLeft w:val="0"/>
      <w:marRight w:val="0"/>
      <w:marTop w:val="0"/>
      <w:marBottom w:val="0"/>
      <w:divBdr>
        <w:top w:val="none" w:sz="0" w:space="0" w:color="auto"/>
        <w:left w:val="none" w:sz="0" w:space="0" w:color="auto"/>
        <w:bottom w:val="none" w:sz="0" w:space="0" w:color="auto"/>
        <w:right w:val="none" w:sz="0" w:space="0" w:color="auto"/>
      </w:divBdr>
    </w:div>
    <w:div w:id="307904257">
      <w:bodyDiv w:val="1"/>
      <w:marLeft w:val="0"/>
      <w:marRight w:val="0"/>
      <w:marTop w:val="0"/>
      <w:marBottom w:val="0"/>
      <w:divBdr>
        <w:top w:val="none" w:sz="0" w:space="0" w:color="auto"/>
        <w:left w:val="none" w:sz="0" w:space="0" w:color="auto"/>
        <w:bottom w:val="none" w:sz="0" w:space="0" w:color="auto"/>
        <w:right w:val="none" w:sz="0" w:space="0" w:color="auto"/>
      </w:divBdr>
    </w:div>
    <w:div w:id="599534282">
      <w:bodyDiv w:val="1"/>
      <w:marLeft w:val="0"/>
      <w:marRight w:val="0"/>
      <w:marTop w:val="0"/>
      <w:marBottom w:val="0"/>
      <w:divBdr>
        <w:top w:val="none" w:sz="0" w:space="0" w:color="auto"/>
        <w:left w:val="none" w:sz="0" w:space="0" w:color="auto"/>
        <w:bottom w:val="none" w:sz="0" w:space="0" w:color="auto"/>
        <w:right w:val="none" w:sz="0" w:space="0" w:color="auto"/>
      </w:divBdr>
    </w:div>
    <w:div w:id="824202565">
      <w:bodyDiv w:val="1"/>
      <w:marLeft w:val="0"/>
      <w:marRight w:val="0"/>
      <w:marTop w:val="0"/>
      <w:marBottom w:val="0"/>
      <w:divBdr>
        <w:top w:val="none" w:sz="0" w:space="0" w:color="auto"/>
        <w:left w:val="none" w:sz="0" w:space="0" w:color="auto"/>
        <w:bottom w:val="none" w:sz="0" w:space="0" w:color="auto"/>
        <w:right w:val="none" w:sz="0" w:space="0" w:color="auto"/>
      </w:divBdr>
    </w:div>
    <w:div w:id="828441391">
      <w:bodyDiv w:val="1"/>
      <w:marLeft w:val="0"/>
      <w:marRight w:val="0"/>
      <w:marTop w:val="0"/>
      <w:marBottom w:val="0"/>
      <w:divBdr>
        <w:top w:val="none" w:sz="0" w:space="0" w:color="auto"/>
        <w:left w:val="none" w:sz="0" w:space="0" w:color="auto"/>
        <w:bottom w:val="none" w:sz="0" w:space="0" w:color="auto"/>
        <w:right w:val="none" w:sz="0" w:space="0" w:color="auto"/>
      </w:divBdr>
    </w:div>
    <w:div w:id="1325547461">
      <w:bodyDiv w:val="1"/>
      <w:marLeft w:val="0"/>
      <w:marRight w:val="0"/>
      <w:marTop w:val="0"/>
      <w:marBottom w:val="0"/>
      <w:divBdr>
        <w:top w:val="none" w:sz="0" w:space="0" w:color="auto"/>
        <w:left w:val="none" w:sz="0" w:space="0" w:color="auto"/>
        <w:bottom w:val="none" w:sz="0" w:space="0" w:color="auto"/>
        <w:right w:val="none" w:sz="0" w:space="0" w:color="auto"/>
      </w:divBdr>
    </w:div>
    <w:div w:id="1603221714">
      <w:bodyDiv w:val="1"/>
      <w:marLeft w:val="0"/>
      <w:marRight w:val="0"/>
      <w:marTop w:val="0"/>
      <w:marBottom w:val="0"/>
      <w:divBdr>
        <w:top w:val="none" w:sz="0" w:space="0" w:color="auto"/>
        <w:left w:val="none" w:sz="0" w:space="0" w:color="auto"/>
        <w:bottom w:val="none" w:sz="0" w:space="0" w:color="auto"/>
        <w:right w:val="none" w:sz="0" w:space="0" w:color="auto"/>
      </w:divBdr>
    </w:div>
    <w:div w:id="1778871262">
      <w:bodyDiv w:val="1"/>
      <w:marLeft w:val="0"/>
      <w:marRight w:val="0"/>
      <w:marTop w:val="0"/>
      <w:marBottom w:val="0"/>
      <w:divBdr>
        <w:top w:val="none" w:sz="0" w:space="0" w:color="auto"/>
        <w:left w:val="none" w:sz="0" w:space="0" w:color="auto"/>
        <w:bottom w:val="none" w:sz="0" w:space="0" w:color="auto"/>
        <w:right w:val="none" w:sz="0" w:space="0" w:color="auto"/>
      </w:divBdr>
    </w:div>
    <w:div w:id="1935239366">
      <w:bodyDiv w:val="1"/>
      <w:marLeft w:val="0"/>
      <w:marRight w:val="0"/>
      <w:marTop w:val="0"/>
      <w:marBottom w:val="0"/>
      <w:divBdr>
        <w:top w:val="none" w:sz="0" w:space="0" w:color="auto"/>
        <w:left w:val="none" w:sz="0" w:space="0" w:color="auto"/>
        <w:bottom w:val="none" w:sz="0" w:space="0" w:color="auto"/>
        <w:right w:val="none" w:sz="0" w:space="0" w:color="auto"/>
      </w:divBdr>
    </w:div>
    <w:div w:id="2004165393">
      <w:bodyDiv w:val="1"/>
      <w:marLeft w:val="0"/>
      <w:marRight w:val="0"/>
      <w:marTop w:val="0"/>
      <w:marBottom w:val="0"/>
      <w:divBdr>
        <w:top w:val="none" w:sz="0" w:space="0" w:color="auto"/>
        <w:left w:val="none" w:sz="0" w:space="0" w:color="auto"/>
        <w:bottom w:val="none" w:sz="0" w:space="0" w:color="auto"/>
        <w:right w:val="none" w:sz="0" w:space="0" w:color="auto"/>
      </w:divBdr>
    </w:div>
    <w:div w:id="2085836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rsarestauran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sarestauran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8D5D-60B0-40AB-A688-194F2D30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e.gozde.donmez@gmail.com</dc:creator>
  <cp:lastModifiedBy>Aslı İnoğlu</cp:lastModifiedBy>
  <cp:revision>2</cp:revision>
  <cp:lastPrinted>2018-04-18T12:35:00Z</cp:lastPrinted>
  <dcterms:created xsi:type="dcterms:W3CDTF">2018-11-27T08:29:00Z</dcterms:created>
  <dcterms:modified xsi:type="dcterms:W3CDTF">2018-11-27T08:29:00Z</dcterms:modified>
</cp:coreProperties>
</file>